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F1AD0" w14:textId="77777777" w:rsidR="005A0D9F" w:rsidRPr="001A3527" w:rsidRDefault="005A0D9F">
      <w:pPr>
        <w:jc w:val="center"/>
        <w:rPr>
          <w:rFonts w:ascii="Calibri" w:hAnsi="Calibri"/>
          <w:sz w:val="40"/>
          <w:szCs w:val="40"/>
        </w:rPr>
      </w:pPr>
      <w:r w:rsidRPr="001A3527">
        <w:rPr>
          <w:rFonts w:ascii="Calibri" w:hAnsi="Calibri"/>
          <w:sz w:val="40"/>
          <w:szCs w:val="40"/>
        </w:rPr>
        <w:t xml:space="preserve">Town Centres – </w:t>
      </w:r>
      <w:r w:rsidR="006A0C95" w:rsidRPr="001A3527">
        <w:rPr>
          <w:rFonts w:ascii="Calibri" w:hAnsi="Calibri"/>
          <w:sz w:val="40"/>
          <w:szCs w:val="40"/>
        </w:rPr>
        <w:t xml:space="preserve">The New </w:t>
      </w:r>
      <w:r w:rsidR="00E930D5" w:rsidRPr="001A3527">
        <w:rPr>
          <w:rFonts w:ascii="Calibri" w:hAnsi="Calibri"/>
          <w:sz w:val="40"/>
          <w:szCs w:val="40"/>
        </w:rPr>
        <w:t>Railway Station</w:t>
      </w:r>
    </w:p>
    <w:p w14:paraId="0404808C" w14:textId="77777777" w:rsidR="005A0D9F" w:rsidRDefault="005A0D9F">
      <w:pPr>
        <w:rPr>
          <w:rFonts w:ascii="Calibri" w:hAnsi="Calibri"/>
        </w:rPr>
      </w:pPr>
    </w:p>
    <w:p w14:paraId="3BC42C50" w14:textId="77777777" w:rsidR="001A3527" w:rsidRPr="003D4419" w:rsidRDefault="001A3527">
      <w:pPr>
        <w:rPr>
          <w:rFonts w:ascii="Calibri" w:hAnsi="Calibri"/>
        </w:rPr>
      </w:pPr>
    </w:p>
    <w:p w14:paraId="6FE4CE67" w14:textId="77777777" w:rsidR="005A0D9F" w:rsidRPr="003D4419" w:rsidRDefault="005A0D9F">
      <w:pPr>
        <w:pStyle w:val="Heading3"/>
        <w:rPr>
          <w:rFonts w:ascii="Calibri" w:hAnsi="Calibri"/>
        </w:rPr>
      </w:pPr>
      <w:r w:rsidRPr="003D4419">
        <w:rPr>
          <w:rFonts w:ascii="Calibri" w:hAnsi="Calibri"/>
        </w:rPr>
        <w:t>THE SITUATION</w:t>
      </w:r>
    </w:p>
    <w:p w14:paraId="37CF415A" w14:textId="77777777" w:rsidR="005A0D9F" w:rsidRDefault="001B4A45">
      <w:pPr>
        <w:pStyle w:val="BodyText"/>
        <w:rPr>
          <w:rFonts w:ascii="Calibri" w:hAnsi="Calibri"/>
        </w:rPr>
      </w:pPr>
      <w:r>
        <w:rPr>
          <w:rFonts w:ascii="Calibri" w:hAnsi="Calibri"/>
          <w:noProof/>
        </w:rPr>
        <w:pict w14:anchorId="2965DD43"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234.85pt;margin-top:123.25pt;width:156.05pt;height:109.65pt;z-index:251657216;mso-wrap-style:none" filled="f" stroked="f">
            <v:textbox style="mso-fit-shape-to-text:t">
              <w:txbxContent>
                <w:p w14:paraId="322BC5B6" w14:textId="77777777" w:rsidR="001B4A45" w:rsidRDefault="001B4A45">
                  <w:r>
                    <w:pict w14:anchorId="6FE6D0B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7" type="#_x0000_t75" style="width:141.5pt;height:102.5pt">
                        <v:imagedata r:id="rId7" o:title="gl_jpgfd0afe01-0684-4430-9068-c585f975865dLarge"/>
                      </v:shape>
                    </w:pict>
                  </w:r>
                </w:p>
              </w:txbxContent>
            </v:textbox>
          </v:shape>
        </w:pict>
      </w:r>
      <w:r w:rsidR="00E930D5">
        <w:rPr>
          <w:rFonts w:ascii="Calibri" w:hAnsi="Calibri"/>
        </w:rPr>
        <w:t>The developments for Harchester are well underway</w:t>
      </w:r>
      <w:r w:rsidR="00B325E5">
        <w:rPr>
          <w:rFonts w:ascii="Calibri" w:hAnsi="Calibri"/>
        </w:rPr>
        <w:t xml:space="preserve"> and N</w:t>
      </w:r>
      <w:r w:rsidR="00D41186">
        <w:rPr>
          <w:rFonts w:ascii="Calibri" w:hAnsi="Calibri"/>
        </w:rPr>
        <w:t>etwork Rail has announced the</w:t>
      </w:r>
      <w:r w:rsidR="00EC4FBA">
        <w:rPr>
          <w:rFonts w:ascii="Calibri" w:hAnsi="Calibri"/>
        </w:rPr>
        <w:t xml:space="preserve"> redevelopment of Harchester West, </w:t>
      </w:r>
      <w:r w:rsidR="00D41186">
        <w:rPr>
          <w:rFonts w:ascii="Calibri" w:hAnsi="Calibri"/>
        </w:rPr>
        <w:t xml:space="preserve">which is </w:t>
      </w:r>
      <w:r w:rsidR="00E0731F">
        <w:rPr>
          <w:rFonts w:ascii="Calibri" w:hAnsi="Calibri"/>
        </w:rPr>
        <w:t xml:space="preserve">currently </w:t>
      </w:r>
      <w:r w:rsidR="00D41186">
        <w:rPr>
          <w:rFonts w:ascii="Calibri" w:hAnsi="Calibri"/>
        </w:rPr>
        <w:t>a small station outside Harchester</w:t>
      </w:r>
      <w:r w:rsidR="0092730B">
        <w:rPr>
          <w:rFonts w:ascii="Calibri" w:hAnsi="Calibri"/>
        </w:rPr>
        <w:t>, just west of the bypass</w:t>
      </w:r>
      <w:r w:rsidR="00E0731F">
        <w:rPr>
          <w:rFonts w:ascii="Calibri" w:hAnsi="Calibri"/>
        </w:rPr>
        <w:t>. It is intended to expand its use as two main lines run through it and there is space to develop both the station facilities</w:t>
      </w:r>
      <w:r w:rsidR="00212256">
        <w:rPr>
          <w:rFonts w:ascii="Calibri" w:hAnsi="Calibri"/>
        </w:rPr>
        <w:t>, its layout</w:t>
      </w:r>
      <w:r w:rsidR="00E0731F">
        <w:rPr>
          <w:rFonts w:ascii="Calibri" w:hAnsi="Calibri"/>
        </w:rPr>
        <w:t xml:space="preserve"> and to have a decent</w:t>
      </w:r>
      <w:r w:rsidR="006A0C95">
        <w:rPr>
          <w:rFonts w:ascii="Calibri" w:hAnsi="Calibri"/>
        </w:rPr>
        <w:t xml:space="preserve"> size car park</w:t>
      </w:r>
      <w:r w:rsidR="0092730B">
        <w:rPr>
          <w:rFonts w:ascii="Calibri" w:hAnsi="Calibri"/>
        </w:rPr>
        <w:t>,</w:t>
      </w:r>
      <w:r w:rsidR="006A0C95">
        <w:rPr>
          <w:rFonts w:ascii="Calibri" w:hAnsi="Calibri"/>
        </w:rPr>
        <w:t xml:space="preserve"> which</w:t>
      </w:r>
      <w:r w:rsidR="00E0731F">
        <w:rPr>
          <w:rFonts w:ascii="Calibri" w:hAnsi="Calibri"/>
        </w:rPr>
        <w:t xml:space="preserve"> Harchester central does really have</w:t>
      </w:r>
      <w:r w:rsidR="006A0C95">
        <w:rPr>
          <w:rFonts w:ascii="Calibri" w:hAnsi="Calibri"/>
        </w:rPr>
        <w:t xml:space="preserve">. </w:t>
      </w:r>
      <w:r w:rsidR="00212256">
        <w:rPr>
          <w:rFonts w:ascii="Calibri" w:hAnsi="Calibri"/>
        </w:rPr>
        <w:t xml:space="preserve">The land </w:t>
      </w:r>
      <w:r w:rsidR="00EC4FBA">
        <w:rPr>
          <w:rFonts w:ascii="Calibri" w:hAnsi="Calibri"/>
        </w:rPr>
        <w:t xml:space="preserve">currently used as a car park at </w:t>
      </w:r>
      <w:r w:rsidR="00212256">
        <w:rPr>
          <w:rFonts w:ascii="Calibri" w:hAnsi="Calibri"/>
        </w:rPr>
        <w:t>Harchester Central is up for development and no alternative</w:t>
      </w:r>
      <w:r w:rsidR="00EC4FBA">
        <w:rPr>
          <w:rFonts w:ascii="Calibri" w:hAnsi="Calibri"/>
        </w:rPr>
        <w:t xml:space="preserve"> space </w:t>
      </w:r>
      <w:r w:rsidR="00212256">
        <w:rPr>
          <w:rFonts w:ascii="Calibri" w:hAnsi="Calibri"/>
        </w:rPr>
        <w:t xml:space="preserve">has been found to replace it. </w:t>
      </w:r>
      <w:r w:rsidR="0092730B">
        <w:rPr>
          <w:rFonts w:ascii="Calibri" w:hAnsi="Calibri"/>
        </w:rPr>
        <w:t>For Harchester West S</w:t>
      </w:r>
      <w:r w:rsidR="00212256">
        <w:rPr>
          <w:rFonts w:ascii="Calibri" w:hAnsi="Calibri"/>
        </w:rPr>
        <w:t>tation y</w:t>
      </w:r>
      <w:r w:rsidR="006A0C95">
        <w:rPr>
          <w:rFonts w:ascii="Calibri" w:hAnsi="Calibri"/>
        </w:rPr>
        <w:t xml:space="preserve">ou will need to consider how to get </w:t>
      </w:r>
      <w:r w:rsidR="00212256">
        <w:rPr>
          <w:rFonts w:ascii="Calibri" w:hAnsi="Calibri"/>
        </w:rPr>
        <w:t>from the building to the platforms,</w:t>
      </w:r>
      <w:r w:rsidR="0092730B">
        <w:rPr>
          <w:rFonts w:ascii="Calibri" w:hAnsi="Calibri"/>
        </w:rPr>
        <w:t xml:space="preserve"> either by underpass or bridge</w:t>
      </w:r>
      <w:r w:rsidR="00EC4FBA">
        <w:rPr>
          <w:rFonts w:ascii="Calibri" w:hAnsi="Calibri"/>
        </w:rPr>
        <w:t>,</w:t>
      </w:r>
      <w:r w:rsidR="0092730B">
        <w:rPr>
          <w:rFonts w:ascii="Calibri" w:hAnsi="Calibri"/>
        </w:rPr>
        <w:t xml:space="preserve"> as well as what facilities should be at the main building</w:t>
      </w:r>
      <w:r w:rsidR="00CA5729">
        <w:rPr>
          <w:rFonts w:ascii="Calibri" w:hAnsi="Calibri"/>
        </w:rPr>
        <w:t>. The car park will also be enlarged and become part of the Park and Ride scheme.</w:t>
      </w:r>
    </w:p>
    <w:p w14:paraId="250ADDF5" w14:textId="77777777" w:rsidR="00CA5729" w:rsidRDefault="001B4A45">
      <w:pPr>
        <w:pStyle w:val="BodyText"/>
        <w:rPr>
          <w:rFonts w:ascii="Calibri" w:hAnsi="Calibri"/>
        </w:rPr>
      </w:pPr>
      <w:r>
        <w:rPr>
          <w:rFonts w:ascii="Calibri" w:hAnsi="Calibri"/>
          <w:noProof/>
        </w:rPr>
        <w:pict w14:anchorId="43E62AA2">
          <v:shape id="_x0000_s1061" type="#_x0000_t202" style="position:absolute;margin-left:-3.5pt;margin-top:3.65pt;width:167.2pt;height:93.55pt;z-index:251655168;mso-wrap-style:none" filled="f" stroked="f">
            <v:textbox style="mso-fit-shape-to-text:t">
              <w:txbxContent>
                <w:p w14:paraId="18C0EBA2" w14:textId="77777777" w:rsidR="001B4A45" w:rsidRDefault="001B4A45">
                  <w:r>
                    <w:pict w14:anchorId="584E9A0F">
                      <v:shape id="_x0000_i1025" type="#_x0000_t75" style="width:153pt;height:86.5pt">
                        <v:imagedata r:id="rId8" o:title="_72691402_porttalbot"/>
                      </v:shape>
                    </w:pict>
                  </w:r>
                </w:p>
              </w:txbxContent>
            </v:textbox>
          </v:shape>
        </w:pict>
      </w:r>
    </w:p>
    <w:p w14:paraId="2CF1C5B0" w14:textId="77777777" w:rsidR="00CA5729" w:rsidRDefault="00CA5729">
      <w:pPr>
        <w:pStyle w:val="BodyText"/>
        <w:rPr>
          <w:rFonts w:ascii="Calibri" w:hAnsi="Calibri"/>
        </w:rPr>
      </w:pPr>
    </w:p>
    <w:p w14:paraId="5239C7EE" w14:textId="77777777" w:rsidR="00CA5729" w:rsidRDefault="00CA5729">
      <w:pPr>
        <w:pStyle w:val="BodyText"/>
        <w:rPr>
          <w:rFonts w:ascii="Calibri" w:hAnsi="Calibri"/>
        </w:rPr>
      </w:pPr>
    </w:p>
    <w:p w14:paraId="0DB7CAE2" w14:textId="77777777" w:rsidR="00CA5729" w:rsidRDefault="00CA5729">
      <w:pPr>
        <w:pStyle w:val="BodyText"/>
        <w:rPr>
          <w:rFonts w:ascii="Calibri" w:hAnsi="Calibri"/>
        </w:rPr>
      </w:pPr>
    </w:p>
    <w:p w14:paraId="5EEEF646" w14:textId="77777777" w:rsidR="00CA5729" w:rsidRDefault="00CA5729">
      <w:pPr>
        <w:pStyle w:val="BodyText"/>
        <w:rPr>
          <w:rFonts w:ascii="Calibri" w:hAnsi="Calibri"/>
        </w:rPr>
      </w:pPr>
    </w:p>
    <w:p w14:paraId="106AC1C9" w14:textId="77777777" w:rsidR="00CA5729" w:rsidRDefault="001B4A45">
      <w:pPr>
        <w:pStyle w:val="BodyText"/>
        <w:rPr>
          <w:rFonts w:ascii="Calibri" w:hAnsi="Calibri"/>
        </w:rPr>
      </w:pPr>
      <w:r>
        <w:rPr>
          <w:rFonts w:ascii="Calibri" w:hAnsi="Calibri"/>
          <w:noProof/>
        </w:rPr>
        <w:pict w14:anchorId="6FFE53C7">
          <v:shape id="_x0000_s1062" type="#_x0000_t202" style="position:absolute;margin-left:99.9pt;margin-top:1.45pt;width:166.55pt;height:112.35pt;z-index:251656192;mso-wrap-style:none" filled="f" stroked="f">
            <v:textbox style="mso-fit-shape-to-text:t">
              <w:txbxContent>
                <w:p w14:paraId="2867A87F" w14:textId="77777777" w:rsidR="001B4A45" w:rsidRDefault="001B4A45">
                  <w:r>
                    <w:pict w14:anchorId="5A7905F8">
                      <v:shape id="_x0000_i1026" type="#_x0000_t75" style="width:152pt;height:105pt">
                        <v:imagedata r:id="rId9" o:title="Parkway-plans-1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Calibri" w:hAnsi="Calibri"/>
          <w:noProof/>
        </w:rPr>
        <w:pict w14:anchorId="0AE0EBB6">
          <v:shape id="_x0000_s1064" type="#_x0000_t202" style="position:absolute;margin-left:304.95pt;margin-top:6.5pt;width:191.05pt;height:106.95pt;z-index:251658240;mso-wrap-style:none" filled="f" stroked="f">
            <v:textbox style="mso-fit-shape-to-text:t">
              <w:txbxContent>
                <w:p w14:paraId="4872BAAF" w14:textId="77777777" w:rsidR="001B4A45" w:rsidRDefault="001B4A45">
                  <w:r>
                    <w:pict w14:anchorId="04E2ADBE">
                      <v:shape id="_x0000_i1028" type="#_x0000_t75" style="width:176.5pt;height:100pt">
                        <v:imagedata r:id="rId10" o:title="fELyF9k8"/>
                      </v:shape>
                    </w:pict>
                  </w:r>
                </w:p>
              </w:txbxContent>
            </v:textbox>
          </v:shape>
        </w:pict>
      </w:r>
    </w:p>
    <w:p w14:paraId="6A98F423" w14:textId="77777777" w:rsidR="00CA5729" w:rsidRDefault="00CA5729">
      <w:pPr>
        <w:pStyle w:val="BodyText"/>
        <w:rPr>
          <w:rFonts w:ascii="Calibri" w:hAnsi="Calibri"/>
        </w:rPr>
      </w:pPr>
    </w:p>
    <w:p w14:paraId="08DAE4CB" w14:textId="77777777" w:rsidR="00CA5729" w:rsidRDefault="00CA5729">
      <w:pPr>
        <w:pStyle w:val="BodyText"/>
        <w:rPr>
          <w:rFonts w:ascii="Calibri" w:hAnsi="Calibri"/>
        </w:rPr>
      </w:pPr>
    </w:p>
    <w:p w14:paraId="5087FFCF" w14:textId="77777777" w:rsidR="00CA5729" w:rsidRDefault="00CA5729">
      <w:pPr>
        <w:pStyle w:val="BodyText"/>
        <w:rPr>
          <w:rFonts w:ascii="Calibri" w:hAnsi="Calibri"/>
        </w:rPr>
      </w:pPr>
    </w:p>
    <w:p w14:paraId="0C6D8DA8" w14:textId="77777777" w:rsidR="00CA5729" w:rsidRDefault="00CA5729">
      <w:pPr>
        <w:pStyle w:val="BodyText"/>
        <w:rPr>
          <w:rFonts w:ascii="Calibri" w:hAnsi="Calibri"/>
        </w:rPr>
      </w:pPr>
    </w:p>
    <w:p w14:paraId="61E01742" w14:textId="77777777" w:rsidR="00CA5729" w:rsidRDefault="00CA5729">
      <w:pPr>
        <w:pStyle w:val="BodyText"/>
        <w:rPr>
          <w:rFonts w:ascii="Calibri" w:hAnsi="Calibri"/>
        </w:rPr>
      </w:pPr>
    </w:p>
    <w:p w14:paraId="6CE925C7" w14:textId="77777777" w:rsidR="001A3527" w:rsidRPr="003D4419" w:rsidRDefault="001A3527">
      <w:pPr>
        <w:pStyle w:val="BodyText"/>
        <w:rPr>
          <w:rFonts w:ascii="Calibri" w:hAnsi="Calibri"/>
        </w:rPr>
      </w:pPr>
    </w:p>
    <w:p w14:paraId="475B2539" w14:textId="77777777" w:rsidR="005A0D9F" w:rsidRPr="003D4419" w:rsidRDefault="005A0D9F">
      <w:pPr>
        <w:rPr>
          <w:rFonts w:ascii="Calibri" w:hAnsi="Calibri"/>
          <w:sz w:val="28"/>
        </w:rPr>
      </w:pPr>
      <w:r w:rsidRPr="003D4419">
        <w:rPr>
          <w:rFonts w:ascii="Calibri" w:hAnsi="Calibri"/>
          <w:sz w:val="28"/>
        </w:rPr>
        <w:t>AIM</w:t>
      </w:r>
    </w:p>
    <w:p w14:paraId="0EAFE522" w14:textId="77777777" w:rsidR="005A0D9F" w:rsidRPr="0092730B" w:rsidRDefault="005A0D9F" w:rsidP="0092730B">
      <w:pPr>
        <w:pStyle w:val="BodyText"/>
        <w:rPr>
          <w:rFonts w:ascii="Calibri" w:hAnsi="Calibri"/>
        </w:rPr>
      </w:pPr>
      <w:r w:rsidRPr="003D4419">
        <w:rPr>
          <w:rFonts w:ascii="Calibri" w:hAnsi="Calibri"/>
        </w:rPr>
        <w:t xml:space="preserve">To </w:t>
      </w:r>
      <w:r w:rsidR="00E930D5">
        <w:rPr>
          <w:rFonts w:ascii="Calibri" w:hAnsi="Calibri"/>
        </w:rPr>
        <w:t xml:space="preserve">design a new </w:t>
      </w:r>
      <w:r w:rsidR="0092730B">
        <w:rPr>
          <w:rFonts w:ascii="Calibri" w:hAnsi="Calibri"/>
        </w:rPr>
        <w:t>station to replace Harchester We</w:t>
      </w:r>
      <w:r w:rsidR="00E930D5">
        <w:rPr>
          <w:rFonts w:ascii="Calibri" w:hAnsi="Calibri"/>
        </w:rPr>
        <w:t xml:space="preserve">st, it needs to be modern and </w:t>
      </w:r>
      <w:r w:rsidR="00DD5608">
        <w:rPr>
          <w:rFonts w:ascii="Calibri" w:hAnsi="Calibri"/>
        </w:rPr>
        <w:t xml:space="preserve">have all the </w:t>
      </w:r>
      <w:r w:rsidR="006A0C95">
        <w:rPr>
          <w:rFonts w:ascii="Calibri" w:hAnsi="Calibri"/>
        </w:rPr>
        <w:t>facilities</w:t>
      </w:r>
      <w:r w:rsidR="00DD5608">
        <w:rPr>
          <w:rFonts w:ascii="Calibri" w:hAnsi="Calibri"/>
        </w:rPr>
        <w:t xml:space="preserve"> needed for a commuter town</w:t>
      </w:r>
      <w:r w:rsidR="0092730B">
        <w:rPr>
          <w:rFonts w:ascii="Calibri" w:hAnsi="Calibri"/>
        </w:rPr>
        <w:t xml:space="preserve"> railway station. </w:t>
      </w:r>
      <w:r w:rsidR="006A0C95">
        <w:rPr>
          <w:rFonts w:ascii="Calibri" w:hAnsi="Calibri"/>
        </w:rPr>
        <w:t>It needs six platforms (Three islands – See support sheets for layout)</w:t>
      </w:r>
      <w:r w:rsidR="0092730B">
        <w:rPr>
          <w:rFonts w:ascii="Calibri" w:hAnsi="Calibri"/>
        </w:rPr>
        <w:t xml:space="preserve"> and access to these needs to be considered</w:t>
      </w:r>
      <w:r w:rsidR="00730831">
        <w:rPr>
          <w:rFonts w:ascii="Calibri" w:hAnsi="Calibri"/>
        </w:rPr>
        <w:t xml:space="preserve"> carefully</w:t>
      </w:r>
      <w:r w:rsidR="0092730B">
        <w:rPr>
          <w:rFonts w:ascii="Calibri" w:hAnsi="Calibri"/>
        </w:rPr>
        <w:t xml:space="preserve">, you do not need to worry about the car park element </w:t>
      </w:r>
      <w:r w:rsidR="00730831">
        <w:rPr>
          <w:rFonts w:ascii="Calibri" w:hAnsi="Calibri"/>
        </w:rPr>
        <w:t xml:space="preserve">of the project </w:t>
      </w:r>
      <w:r w:rsidR="0092730B">
        <w:rPr>
          <w:rFonts w:ascii="Calibri" w:hAnsi="Calibri"/>
        </w:rPr>
        <w:t>as t</w:t>
      </w:r>
      <w:r w:rsidR="00730831">
        <w:rPr>
          <w:rFonts w:ascii="Calibri" w:hAnsi="Calibri"/>
        </w:rPr>
        <w:t>his is being dealt with by the C</w:t>
      </w:r>
      <w:r w:rsidR="0092730B">
        <w:rPr>
          <w:rFonts w:ascii="Calibri" w:hAnsi="Calibri"/>
        </w:rPr>
        <w:t>ouncil</w:t>
      </w:r>
      <w:r w:rsidR="00730831">
        <w:rPr>
          <w:rFonts w:ascii="Calibri" w:hAnsi="Calibri"/>
        </w:rPr>
        <w:t>.</w:t>
      </w:r>
    </w:p>
    <w:p w14:paraId="0CF612A3" w14:textId="77777777" w:rsidR="003D4419" w:rsidRDefault="001B4A45">
      <w:pPr>
        <w:rPr>
          <w:sz w:val="24"/>
        </w:rPr>
      </w:pPr>
      <w:r>
        <w:rPr>
          <w:noProof/>
          <w:sz w:val="24"/>
        </w:rPr>
        <w:pict w14:anchorId="71BF66AD">
          <v:shape id="_x0000_s1066" type="#_x0000_t202" style="position:absolute;margin-left:186.85pt;margin-top:6.5pt;width:304pt;height:135.5pt;z-index:251660288;mso-wrap-style:none" filled="f" stroked="f">
            <v:textbox style="mso-fit-shape-to-text:t">
              <w:txbxContent>
                <w:p w14:paraId="203628CE" w14:textId="77777777" w:rsidR="001B4A45" w:rsidRDefault="001B4A45">
                  <w:r>
                    <w:pict w14:anchorId="585B50A7">
                      <v:shape id="_x0000_i1030" type="#_x0000_t75" style="width:289.5pt;height:128.5pt">
                        <v:imagedata r:id="rId11" o:title="astana-kazakhstan-new-railway-station-project-view-4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sz w:val="24"/>
        </w:rPr>
        <w:pict w14:anchorId="56D2F894">
          <v:shape id="_x0000_s1065" type="#_x0000_t202" style="position:absolute;margin-left:-3.5pt;margin-top:2.35pt;width:194.45pt;height:141.3pt;z-index:251659264;mso-wrap-style:none" filled="f" stroked="f">
            <v:textbox style="mso-fit-shape-to-text:t">
              <w:txbxContent>
                <w:p w14:paraId="0FA640BD" w14:textId="77777777" w:rsidR="001B4A45" w:rsidRDefault="001B4A45">
                  <w:r>
                    <w:pict w14:anchorId="073005CD">
                      <v:shape id="_x0000_i1029" type="#_x0000_t75" style="width:180pt;height:134pt">
                        <v:imagedata r:id="rId12" o:title="5_jpg5d26da13-8f9c-47c8-b2e8-ecf5cc7dfd06Large"/>
                      </v:shape>
                    </w:pict>
                  </w:r>
                </w:p>
              </w:txbxContent>
            </v:textbox>
          </v:shape>
        </w:pict>
      </w:r>
    </w:p>
    <w:p w14:paraId="57359D0D" w14:textId="77777777" w:rsidR="00CA5729" w:rsidRDefault="00CA5729">
      <w:pPr>
        <w:rPr>
          <w:sz w:val="24"/>
        </w:rPr>
      </w:pPr>
    </w:p>
    <w:p w14:paraId="3ED6F183" w14:textId="77777777" w:rsidR="00CA5729" w:rsidRDefault="00CA5729">
      <w:pPr>
        <w:rPr>
          <w:sz w:val="24"/>
        </w:rPr>
      </w:pPr>
    </w:p>
    <w:p w14:paraId="56FBF6BF" w14:textId="77777777" w:rsidR="00CA5729" w:rsidRDefault="00CA5729">
      <w:pPr>
        <w:rPr>
          <w:sz w:val="24"/>
        </w:rPr>
      </w:pPr>
    </w:p>
    <w:p w14:paraId="1B35D428" w14:textId="77777777" w:rsidR="00CA5729" w:rsidRDefault="00CA5729">
      <w:pPr>
        <w:rPr>
          <w:sz w:val="24"/>
        </w:rPr>
      </w:pPr>
    </w:p>
    <w:p w14:paraId="7B18C30B" w14:textId="77777777" w:rsidR="00CA5729" w:rsidRDefault="00CA5729">
      <w:pPr>
        <w:rPr>
          <w:sz w:val="24"/>
        </w:rPr>
      </w:pPr>
    </w:p>
    <w:p w14:paraId="7FFF65E4" w14:textId="77777777" w:rsidR="00CA5729" w:rsidRDefault="00CA5729">
      <w:pPr>
        <w:rPr>
          <w:sz w:val="24"/>
        </w:rPr>
      </w:pPr>
    </w:p>
    <w:p w14:paraId="03F4E76C" w14:textId="77777777" w:rsidR="00CA5729" w:rsidRDefault="00CA5729">
      <w:pPr>
        <w:rPr>
          <w:sz w:val="24"/>
        </w:rPr>
      </w:pPr>
    </w:p>
    <w:p w14:paraId="655EDCFE" w14:textId="77777777" w:rsidR="00CA5729" w:rsidRDefault="00CA5729">
      <w:pPr>
        <w:rPr>
          <w:sz w:val="24"/>
        </w:rPr>
      </w:pPr>
    </w:p>
    <w:p w14:paraId="0350F669" w14:textId="77777777" w:rsidR="00412FFF" w:rsidRDefault="00412FFF">
      <w:pPr>
        <w:rPr>
          <w:sz w:val="24"/>
        </w:rPr>
      </w:pPr>
    </w:p>
    <w:p w14:paraId="5409D077" w14:textId="77777777" w:rsidR="00412FFF" w:rsidRDefault="00412FFF">
      <w:pPr>
        <w:rPr>
          <w:sz w:val="24"/>
        </w:rPr>
      </w:pPr>
    </w:p>
    <w:p w14:paraId="178F5986" w14:textId="77777777" w:rsidR="00412FFF" w:rsidRDefault="00412FFF" w:rsidP="00412FFF">
      <w:pPr>
        <w:pBdr>
          <w:top w:val="single" w:sz="4" w:space="1" w:color="auto"/>
        </w:pBdr>
        <w:rPr>
          <w:sz w:val="24"/>
        </w:rPr>
      </w:pPr>
    </w:p>
    <w:p w14:paraId="716A308F" w14:textId="77777777" w:rsidR="005A0D9F" w:rsidRDefault="005A0D9F" w:rsidP="00412FFF">
      <w:pPr>
        <w:pBdr>
          <w:top w:val="single" w:sz="4" w:space="1" w:color="auto"/>
        </w:pBdr>
        <w:rPr>
          <w:sz w:val="24"/>
        </w:rPr>
      </w:pPr>
      <w:r>
        <w:rPr>
          <w:sz w:val="24"/>
        </w:rPr>
        <w:t>For the design task complete the sections list below, on the pages shown.</w:t>
      </w:r>
    </w:p>
    <w:p w14:paraId="11D5D7B6" w14:textId="77777777" w:rsidR="005A0D9F" w:rsidRDefault="005A0D9F">
      <w:pPr>
        <w:rPr>
          <w:sz w:val="24"/>
        </w:rPr>
      </w:pPr>
    </w:p>
    <w:p w14:paraId="53C11B09" w14:textId="77777777" w:rsidR="005A0D9F" w:rsidRDefault="005A0D9F">
      <w:pPr>
        <w:numPr>
          <w:ilvl w:val="0"/>
          <w:numId w:val="1"/>
        </w:numPr>
        <w:rPr>
          <w:sz w:val="24"/>
        </w:rPr>
      </w:pPr>
      <w:r>
        <w:rPr>
          <w:sz w:val="24"/>
        </w:rPr>
        <w:t>Design Specification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>(4 marks)</w:t>
      </w:r>
    </w:p>
    <w:p w14:paraId="323711C5" w14:textId="77777777" w:rsidR="005A0D9F" w:rsidRDefault="005A0D9F">
      <w:pPr>
        <w:numPr>
          <w:ilvl w:val="0"/>
          <w:numId w:val="1"/>
        </w:numPr>
        <w:rPr>
          <w:sz w:val="24"/>
        </w:rPr>
      </w:pPr>
      <w:r>
        <w:rPr>
          <w:sz w:val="24"/>
        </w:rPr>
        <w:t>Research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>(10 Marks )</w:t>
      </w:r>
    </w:p>
    <w:p w14:paraId="05B182D2" w14:textId="77777777" w:rsidR="005A0D9F" w:rsidRDefault="005A0D9F">
      <w:pPr>
        <w:numPr>
          <w:ilvl w:val="0"/>
          <w:numId w:val="1"/>
        </w:numPr>
        <w:rPr>
          <w:sz w:val="24"/>
        </w:rPr>
      </w:pPr>
      <w:r>
        <w:rPr>
          <w:sz w:val="24"/>
        </w:rPr>
        <w:t>Initial Ideas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>(12 marks)</w:t>
      </w:r>
    </w:p>
    <w:p w14:paraId="05F45403" w14:textId="77777777" w:rsidR="005A0D9F" w:rsidRDefault="005A0D9F">
      <w:pPr>
        <w:numPr>
          <w:ilvl w:val="0"/>
          <w:numId w:val="1"/>
        </w:numPr>
        <w:rPr>
          <w:sz w:val="24"/>
        </w:rPr>
      </w:pPr>
      <w:r>
        <w:rPr>
          <w:sz w:val="24"/>
        </w:rPr>
        <w:t>Development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>(12 marks)</w:t>
      </w:r>
    </w:p>
    <w:p w14:paraId="0947A087" w14:textId="77777777" w:rsidR="005A0D9F" w:rsidRDefault="005A0D9F">
      <w:pPr>
        <w:numPr>
          <w:ilvl w:val="0"/>
          <w:numId w:val="1"/>
        </w:numPr>
        <w:rPr>
          <w:sz w:val="24"/>
        </w:rPr>
      </w:pPr>
      <w:r>
        <w:rPr>
          <w:sz w:val="24"/>
        </w:rPr>
        <w:t>Final design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>(8 marks)</w:t>
      </w:r>
    </w:p>
    <w:p w14:paraId="1BE61FAE" w14:textId="77777777" w:rsidR="005A0D9F" w:rsidRDefault="005A0D9F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Product Testing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>(4 marks)</w:t>
      </w:r>
    </w:p>
    <w:p w14:paraId="665A185F" w14:textId="77777777" w:rsidR="005A0D9F" w:rsidRDefault="005A0D9F" w:rsidP="003D4419">
      <w:pPr>
        <w:pBdr>
          <w:bottom w:val="single" w:sz="4" w:space="1" w:color="auto"/>
        </w:pBdr>
        <w:rPr>
          <w:i/>
          <w:sz w:val="24"/>
        </w:rPr>
      </w:pPr>
    </w:p>
    <w:sectPr w:rsidR="005A0D9F">
      <w:footerReference w:type="default" r:id="rId13"/>
      <w:pgSz w:w="11906" w:h="16838"/>
      <w:pgMar w:top="851" w:right="991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1CEA6" w14:textId="77777777" w:rsidR="0045796C" w:rsidRDefault="0045796C">
      <w:r>
        <w:separator/>
      </w:r>
    </w:p>
  </w:endnote>
  <w:endnote w:type="continuationSeparator" w:id="0">
    <w:p w14:paraId="069DAD10" w14:textId="77777777" w:rsidR="0045796C" w:rsidRDefault="00457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F923D" w14:textId="77777777" w:rsidR="005A0D9F" w:rsidRDefault="005A0D9F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B4A45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1B4A4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717CF" w14:textId="77777777" w:rsidR="0045796C" w:rsidRDefault="0045796C">
      <w:r>
        <w:separator/>
      </w:r>
    </w:p>
  </w:footnote>
  <w:footnote w:type="continuationSeparator" w:id="0">
    <w:p w14:paraId="53DBC818" w14:textId="77777777" w:rsidR="0045796C" w:rsidRDefault="00457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330D2"/>
    <w:multiLevelType w:val="singleLevel"/>
    <w:tmpl w:val="67F6DC6C"/>
    <w:lvl w:ilvl="0">
      <w:start w:val="5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38042C13"/>
    <w:multiLevelType w:val="singleLevel"/>
    <w:tmpl w:val="2B92060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2" w15:restartNumberingAfterBreak="0">
    <w:nsid w:val="419B224F"/>
    <w:multiLevelType w:val="singleLevel"/>
    <w:tmpl w:val="DE1A3D5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6A1F"/>
    <w:rsid w:val="001A3527"/>
    <w:rsid w:val="001B4A45"/>
    <w:rsid w:val="00212256"/>
    <w:rsid w:val="00371A6F"/>
    <w:rsid w:val="00383C33"/>
    <w:rsid w:val="003D4419"/>
    <w:rsid w:val="00412FFF"/>
    <w:rsid w:val="0045796C"/>
    <w:rsid w:val="005A0D9F"/>
    <w:rsid w:val="00625B9F"/>
    <w:rsid w:val="006420B7"/>
    <w:rsid w:val="00665726"/>
    <w:rsid w:val="006A0C95"/>
    <w:rsid w:val="007306CC"/>
    <w:rsid w:val="00730831"/>
    <w:rsid w:val="007A6A1F"/>
    <w:rsid w:val="008B175D"/>
    <w:rsid w:val="00913AF0"/>
    <w:rsid w:val="0092730B"/>
    <w:rsid w:val="00B325E5"/>
    <w:rsid w:val="00CA5729"/>
    <w:rsid w:val="00D41186"/>
    <w:rsid w:val="00DD5608"/>
    <w:rsid w:val="00E0731F"/>
    <w:rsid w:val="00E930D5"/>
    <w:rsid w:val="00EC4FBA"/>
    <w:rsid w:val="00F3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44F1111"/>
  <w15:chartTrackingRefBased/>
  <w15:docId w15:val="{F0E89E4B-555E-40D8-87B5-62BF8EA9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 DT Group ___________</vt:lpstr>
    </vt:vector>
  </TitlesOfParts>
  <Company> 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 DT Group ___________</dc:title>
  <dc:subject/>
  <dc:creator>Peter F.H. Jones</dc:creator>
  <cp:keywords/>
  <cp:lastModifiedBy>Peter Jones</cp:lastModifiedBy>
  <cp:revision>2</cp:revision>
  <cp:lastPrinted>2005-02-02T08:12:00Z</cp:lastPrinted>
  <dcterms:created xsi:type="dcterms:W3CDTF">2021-09-28T16:53:00Z</dcterms:created>
  <dcterms:modified xsi:type="dcterms:W3CDTF">2021-09-28T16:53:00Z</dcterms:modified>
</cp:coreProperties>
</file>