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7F" w14:textId="77777777" w:rsidR="004963B3" w:rsidRDefault="00036B39">
      <w:pPr>
        <w:pStyle w:val="Heading1"/>
      </w:pPr>
      <w:r>
        <w:rPr>
          <w:noProof/>
        </w:rPr>
        <w:pict w14:anchorId="5F25E2B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6.05pt;margin-top:876.5pt;width:161.9pt;height:155.9pt;z-index:251648000" o:allowincell="f">
            <v:textbox style="mso-next-textbox:#_x0000_s1028">
              <w:txbxContent>
                <w:p w14:paraId="38348532" w14:textId="77777777" w:rsidR="004963B3" w:rsidRDefault="004963B3">
                  <w:r>
                    <w:pict w14:anchorId="3AFE98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8.5pt;height:148.5pt" fillcolor="window">
                        <v:imagedata r:id="rId4" o:title="01_lp_01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4B783737">
          <v:shape id="_x0000_s1044" type="#_x0000_t202" style="position:absolute;margin-left:319.85pt;margin-top:662.7pt;width:190.9pt;height:183.7pt;z-index:251662336" o:allowincell="f" filled="f" stroked="f">
            <v:textbox style="mso-next-textbox:#_x0000_s1044">
              <w:txbxContent>
                <w:p w14:paraId="173F3070" w14:textId="77777777" w:rsidR="004963B3" w:rsidRDefault="004963B3">
                  <w:r>
                    <w:pict w14:anchorId="542C0484">
                      <v:shape id="_x0000_i1026" type="#_x0000_t75" style="width:176.5pt;height:176.5pt" fillcolor="window">
                        <v:imagedata r:id="rId5" o:title="birco_300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5DEB088E">
          <v:shape id="_x0000_s1051" type="#_x0000_t202" style="position:absolute;margin-left:508.8pt;margin-top:543.7pt;width:189.7pt;height:182.5pt;z-index:251669504" o:allowincell="f" filled="f" stroked="f">
            <v:textbox style="mso-next-textbox:#_x0000_s1051">
              <w:txbxContent>
                <w:p w14:paraId="0CD35235" w14:textId="77777777" w:rsidR="004963B3" w:rsidRDefault="004963B3">
                  <w:r>
                    <w:pict w14:anchorId="37B61C63">
                      <v:shape id="_x0000_i1027" type="#_x0000_t75" style="width:175.5pt;height:175.5pt" fillcolor="window">
                        <v:imagedata r:id="rId6" o:title="tegula_kerb_sett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1CB405AE">
          <v:shape id="_x0000_s1050" type="#_x0000_t202" style="position:absolute;margin-left:-64.2pt;margin-top:640.05pt;width:221.15pt;height:213.95pt;z-index:251668480" o:allowincell="f" filled="f" stroked="f">
            <v:textbox style="mso-next-textbox:#_x0000_s1050">
              <w:txbxContent>
                <w:p w14:paraId="47CBB2B5" w14:textId="77777777" w:rsidR="004963B3" w:rsidRDefault="004963B3">
                  <w:r>
                    <w:pict w14:anchorId="606BD309">
                      <v:shape id="_x0000_i1028" type="#_x0000_t75" style="width:207pt;height:207pt" fillcolor="window">
                        <v:imagedata r:id="rId7" o:title="york_kerb_channel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414AB2BC">
          <v:shape id="_x0000_s1043" type="#_x0000_t202" style="position:absolute;margin-left:148.3pt;margin-top:657.15pt;width:181.6pt;height:174.4pt;z-index:251661312" o:allowincell="f" filled="f" stroked="f">
            <v:textbox style="mso-next-textbox:#_x0000_s1043">
              <w:txbxContent>
                <w:p w14:paraId="74ECA76D" w14:textId="77777777" w:rsidR="004963B3" w:rsidRDefault="004963B3">
                  <w:r>
                    <w:pict w14:anchorId="238BEEA4">
                      <v:shape id="_x0000_i1029" type="#_x0000_t75" style="width:167pt;height:167pt" fillcolor="window">
                        <v:imagedata r:id="rId8" o:title="birco_100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69B7BDEC">
          <v:shape id="_x0000_s1047" type="#_x0000_t202" style="position:absolute;margin-left:-34.5pt;margin-top:12.8pt;width:215.3pt;height:208.1pt;z-index:251665408" o:allowincell="f" filled="f" stroked="f">
            <v:textbox style="mso-next-textbox:#_x0000_s1047">
              <w:txbxContent>
                <w:p w14:paraId="6AE528BD" w14:textId="77777777" w:rsidR="004963B3" w:rsidRDefault="004963B3">
                  <w:r>
                    <w:pict w14:anchorId="4A4ED268">
                      <v:shape id="_x0000_i1030" type="#_x0000_t75" style="width:201pt;height:201pt" fillcolor="window">
                        <v:imagedata r:id="rId9" o:title="altira_brindle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48FDE897">
          <v:shape id="_x0000_s1036" type="#_x0000_t202" style="position:absolute;margin-left:188.8pt;margin-top:-7.55pt;width:243.2pt;height:195.3pt;z-index:251656192" o:allowincell="f" filled="f" stroked="f">
            <v:textbox style="mso-next-textbox:#_x0000_s1036">
              <w:txbxContent>
                <w:p w14:paraId="0D10E1CC" w14:textId="77777777" w:rsidR="004963B3" w:rsidRDefault="004963B3">
                  <w:r>
                    <w:pict w14:anchorId="4CEACEE6">
                      <v:shape id="_x0000_i1031" type="#_x0000_t75" style="width:229pt;height:188pt" fillcolor="window">
                        <v:imagedata r:id="rId10" o:title="omega_5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4FD0CB3C">
          <v:shape id="_x0000_s1042" type="#_x0000_t202" style="position:absolute;margin-left:471.5pt;margin-top:266.1pt;width:179.3pt;height:172.1pt;z-index:251644928" o:allowincell="f" filled="f" stroked="f">
            <v:textbox style="mso-next-textbox:#_x0000_s1042">
              <w:txbxContent>
                <w:p w14:paraId="7B941BE3" w14:textId="77777777" w:rsidR="004963B3" w:rsidRDefault="004963B3">
                  <w:r>
                    <w:pict w14:anchorId="671035B4">
                      <v:shape id="_x0000_i1032" type="#_x0000_t75" style="width:165pt;height:165pt" fillcolor="window">
                        <v:imagedata r:id="rId11" o:title="nori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1811A998">
          <v:shape id="_x0000_s1046" type="#_x0000_t202" style="position:absolute;margin-left:442.4pt;margin-top:48.55pt;width:222.3pt;height:215.1pt;z-index:251664384" o:allowincell="f" filled="f" stroked="f">
            <v:textbox style="mso-next-textbox:#_x0000_s1046">
              <w:txbxContent>
                <w:p w14:paraId="7A3ED689" w14:textId="77777777" w:rsidR="004963B3" w:rsidRDefault="004963B3">
                  <w:r>
                    <w:pict w14:anchorId="73E926A9">
                      <v:shape id="_x0000_i1033" type="#_x0000_t75" style="width:208pt;height:208pt" fillcolor="window">
                        <v:imagedata r:id="rId12" o:title="altira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78A3FC2A">
          <v:shape id="_x0000_s1030" type="#_x0000_t202" style="position:absolute;margin-left:-55.95pt;margin-top:876.55pt;width:155.9pt;height:155.9pt;z-index:251650048" o:allowincell="f">
            <v:textbox style="mso-next-textbox:#_x0000_s1030">
              <w:txbxContent>
                <w:p w14:paraId="7B1CE36C" w14:textId="77777777" w:rsidR="004963B3" w:rsidRDefault="004963B3">
                  <w:r>
                    <w:pict w14:anchorId="527D0D4A">
                      <v:shape id="_x0000_i1034" type="#_x0000_t75" style="width:147.5pt;height:147.5pt" fillcolor="window">
                        <v:imagedata r:id="rId13" o:title="04_lp_01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460DD031">
          <v:shape id="_x0000_s1029" type="#_x0000_t202" style="position:absolute;margin-left:110.05pt;margin-top:875.65pt;width:155.9pt;height:155.9pt;z-index:251649024" o:allowincell="f">
            <v:textbox style="mso-next-textbox:#_x0000_s1029">
              <w:txbxContent>
                <w:p w14:paraId="2455C418" w14:textId="77777777" w:rsidR="004963B3" w:rsidRDefault="004963B3">
                  <w:r>
                    <w:pict w14:anchorId="2273BF4E">
                      <v:shape id="_x0000_i1035" type="#_x0000_t75" style="width:148.5pt;height:148.5pt" fillcolor="window">
                        <v:imagedata r:id="rId14" o:title="02_lp_01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1AF8C83C">
          <v:shape id="_x0000_s1045" type="#_x0000_t202" style="position:absolute;margin-left:513.2pt;margin-top:740.3pt;width:192.1pt;height:184.9pt;z-index:251663360" o:allowincell="f" filled="f" stroked="f">
            <v:textbox style="mso-next-textbox:#_x0000_s1045">
              <w:txbxContent>
                <w:p w14:paraId="72DF527A" w14:textId="77777777" w:rsidR="004963B3" w:rsidRDefault="004963B3">
                  <w:r>
                    <w:pict w14:anchorId="4D7ECAA2">
                      <v:shape id="_x0000_i1036" type="#_x0000_t75" style="width:178pt;height:178pt" fillcolor="window">
                        <v:imagedata r:id="rId15" o:title="birco_cg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552676DE">
          <v:shape id="_x0000_s1038" type="#_x0000_t202" style="position:absolute;margin-left:-49.7pt;margin-top:510.6pt;width:124.3pt;height:117.1pt;z-index:251657216" o:allowincell="f">
            <v:textbox style="mso-next-textbox:#_x0000_s1038">
              <w:txbxContent>
                <w:p w14:paraId="56C7EA9B" w14:textId="77777777" w:rsidR="004963B3" w:rsidRDefault="004963B3">
                  <w:r>
                    <w:pict w14:anchorId="143084A4">
                      <v:shape id="_x0000_i1037" type="#_x0000_t75" style="width:109pt;height:109pt" fillcolor="window">
                        <v:imagedata r:id="rId16" o:title="vulcano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3FAB1105">
          <v:shape id="_x0000_s1039" type="#_x0000_t202" style="position:absolute;margin-left:79.9pt;margin-top:511.5pt;width:124.35pt;height:117.15pt;z-index:251658240" o:allowincell="f">
            <v:textbox style="mso-next-textbox:#_x0000_s1039">
              <w:txbxContent>
                <w:p w14:paraId="21B38EEE" w14:textId="77777777" w:rsidR="004963B3" w:rsidRDefault="004963B3">
                  <w:r>
                    <w:pict w14:anchorId="245D4E9D">
                      <v:shape id="_x0000_i1038" type="#_x0000_t75" style="width:109pt;height:109pt" fillcolor="window">
                        <v:imagedata r:id="rId17" o:title="lava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20B8B5A6">
          <v:shape id="_x0000_s1041" type="#_x0000_t202" style="position:absolute;margin-left:338.85pt;margin-top:512.9pt;width:122pt;height:114.8pt;z-index:251660288" o:allowincell="f">
            <v:textbox style="mso-next-textbox:#_x0000_s1041">
              <w:txbxContent>
                <w:p w14:paraId="224CC542" w14:textId="77777777" w:rsidR="004963B3" w:rsidRDefault="004963B3">
                  <w:r>
                    <w:pict w14:anchorId="2A9D9801">
                      <v:shape id="_x0000_i1039" type="#_x0000_t75" style="width:107pt;height:107pt" fillcolor="window">
                        <v:imagedata r:id="rId18" o:title="jura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691D6A0F">
          <v:shape id="_x0000_s1040" type="#_x0000_t202" style="position:absolute;margin-left:210.55pt;margin-top:511.65pt;width:124.35pt;height:117.15pt;z-index:251659264" o:allowincell="f">
            <v:textbox style="mso-next-textbox:#_x0000_s1040">
              <w:txbxContent>
                <w:p w14:paraId="647D3B6A" w14:textId="77777777" w:rsidR="004963B3" w:rsidRDefault="004963B3">
                  <w:r>
                    <w:pict w14:anchorId="7ADD3653">
                      <v:shape id="_x0000_i1040" type="#_x0000_t75" style="width:109pt;height:109pt" fillcolor="window">
                        <v:imagedata r:id="rId19" o:title="cotto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287AA99A">
          <v:shape id="_x0000_s1034" type="#_x0000_t202" style="position:absolute;margin-left:232.65pt;margin-top:190.95pt;width:201.4pt;height:290.35pt;z-index:251654144" o:allowincell="f" filled="f" stroked="f">
            <v:textbox style="mso-next-textbox:#_x0000_s1034">
              <w:txbxContent>
                <w:p w14:paraId="1B2366AD" w14:textId="77777777" w:rsidR="004963B3" w:rsidRDefault="004963B3">
                  <w:r>
                    <w:pict w14:anchorId="137A17CC">
                      <v:shape id="_x0000_i1041" type="#_x0000_t75" style="width:187pt;height:283pt" fillcolor="window">
                        <v:imagedata r:id="rId20" o:title="a_lrg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04C93EDB">
          <v:shape id="_x0000_s1035" type="#_x0000_t202" style="position:absolute;margin-left:-26.3pt;margin-top:239.1pt;width:251.3pt;height:182.75pt;z-index:251655168" o:allowincell="f" filled="f" stroked="f">
            <v:textbox style="mso-next-textbox:#_x0000_s1035">
              <w:txbxContent>
                <w:p w14:paraId="3FBDEF08" w14:textId="77777777" w:rsidR="004963B3" w:rsidRDefault="004963B3">
                  <w:r>
                    <w:pict w14:anchorId="4DEFBA83">
                      <v:shape id="_x0000_i1042" type="#_x0000_t75" style="width:237pt;height:175.5pt" fillcolor="window">
                        <v:imagedata r:id="rId21" o:title="omega_4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377D1D18">
          <v:shape id="_x0000_s1027" type="#_x0000_t202" style="position:absolute;margin-left:454.15pt;margin-top:435.7pt;width:214.15pt;height:114.1pt;z-index:251646976" o:allowincell="f" filled="f" stroked="f">
            <v:textbox style="mso-next-textbox:#_x0000_s1027">
              <w:txbxContent>
                <w:p w14:paraId="19CDC903" w14:textId="77777777" w:rsidR="004963B3" w:rsidRDefault="004963B3">
                  <w:r>
                    <w:pict w14:anchorId="00D2FF6C">
                      <v:shape id="_x0000_i1043" type="#_x0000_t75" style="width:200pt;height:107pt" fillcolor="window">
                        <v:imagedata r:id="rId22" o:title="blocks1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55D1EAC6">
          <v:shape id="_x0000_s1026" type="#_x0000_t202" style="position:absolute;margin-left:5.5pt;margin-top:412.05pt;width:195.8pt;height:93.1pt;z-index:251645952" o:allowincell="f" filled="f" stroked="f">
            <v:textbox style="mso-next-textbox:#_x0000_s1026">
              <w:txbxContent>
                <w:p w14:paraId="0BC4117C" w14:textId="77777777" w:rsidR="004963B3" w:rsidRDefault="004963B3">
                  <w:r>
                    <w:pict w14:anchorId="399D7ED1">
                      <v:shape id="_x0000_i1044" type="#_x0000_t75" style="width:181.5pt;height:86pt" fillcolor="window">
                        <v:imagedata r:id="rId23" o:title="blocks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71288B96">
          <v:shape id="_x0000_s1048" type="#_x0000_t202" style="position:absolute;margin-left:239pt;margin-top:-69.7pt;width:436.5pt;height:132.6pt;z-index:251666432" o:allowincell="f" filled="f" stroked="f">
            <v:textbox style="mso-next-textbox:#_x0000_s1048">
              <w:txbxContent>
                <w:p w14:paraId="499205FC" w14:textId="77777777" w:rsidR="004963B3" w:rsidRDefault="004963B3">
                  <w:r>
                    <w:pict w14:anchorId="6A16F4B0">
                      <v:shape id="_x0000_i1045" type="#_x0000_t75" style="width:422pt;height:125.5pt" fillcolor="window">
                        <v:imagedata r:id="rId24" o:title="ilcampo"/>
                      </v:shape>
                    </w:pict>
                  </w:r>
                </w:p>
              </w:txbxContent>
            </v:textbox>
          </v:shape>
        </w:pict>
      </w:r>
      <w:r w:rsidR="004963B3">
        <w:rPr>
          <w:noProof/>
        </w:rPr>
        <w:pict w14:anchorId="3B7FFBA5">
          <v:shape id="_x0000_s1055" type="#_x0000_t202" style="position:absolute;margin-left:449.2pt;margin-top:933.85pt;width:302.65pt;height:126pt;z-index:251670528" o:allowincell="f" filled="f" stroked="f">
            <v:textbox style="mso-next-textbox:#_x0000_s1055">
              <w:txbxContent>
                <w:p w14:paraId="4DB60B88" w14:textId="77777777" w:rsidR="004963B3" w:rsidRDefault="004963B3">
                  <w:pPr>
                    <w:pStyle w:val="Heading3"/>
                    <w:rPr>
                      <w:sz w:val="28"/>
                    </w:rPr>
                  </w:pPr>
                  <w:r>
                    <w:rPr>
                      <w:sz w:val="28"/>
                    </w:rPr>
                    <w:t>Web Sites</w:t>
                  </w:r>
                </w:p>
                <w:p w14:paraId="5BE5384C" w14:textId="77777777" w:rsidR="004963B3" w:rsidRDefault="004963B3"/>
                <w:p w14:paraId="03ADAEEE" w14:textId="77777777" w:rsidR="004963B3" w:rsidRPr="001851E9" w:rsidRDefault="004963B3">
                  <w:pPr>
                    <w:rPr>
                      <w:rFonts w:ascii="Arial" w:hAnsi="Arial"/>
                      <w:sz w:val="28"/>
                    </w:rPr>
                  </w:pPr>
                  <w:hyperlink r:id="rId25" w:history="1">
                    <w:r w:rsidRPr="001851E9">
                      <w:rPr>
                        <w:rStyle w:val="Hyperlink"/>
                        <w:color w:val="auto"/>
                        <w:sz w:val="28"/>
                        <w:u w:val="none"/>
                      </w:rPr>
                      <w:t>http://www.m</w:t>
                    </w:r>
                    <w:bookmarkStart w:id="0" w:name="_Hlt32555421"/>
                    <w:r w:rsidRPr="001851E9">
                      <w:rPr>
                        <w:rStyle w:val="Hyperlink"/>
                        <w:color w:val="auto"/>
                        <w:sz w:val="28"/>
                        <w:u w:val="none"/>
                      </w:rPr>
                      <w:t>a</w:t>
                    </w:r>
                    <w:bookmarkEnd w:id="0"/>
                    <w:r w:rsidRPr="001851E9">
                      <w:rPr>
                        <w:rStyle w:val="Hyperlink"/>
                        <w:color w:val="auto"/>
                        <w:sz w:val="28"/>
                        <w:u w:val="none"/>
                      </w:rPr>
                      <w:t>rshalls.co.uk/</w:t>
                    </w:r>
                  </w:hyperlink>
                </w:p>
                <w:p w14:paraId="391C827B" w14:textId="77777777" w:rsidR="004963B3" w:rsidRPr="001851E9" w:rsidRDefault="004963B3">
                  <w:pPr>
                    <w:rPr>
                      <w:rFonts w:ascii="Arial" w:hAnsi="Arial"/>
                      <w:sz w:val="28"/>
                    </w:rPr>
                  </w:pPr>
                  <w:hyperlink r:id="rId26" w:history="1">
                    <w:r w:rsidRPr="001851E9">
                      <w:rPr>
                        <w:rStyle w:val="Hyperlink"/>
                        <w:color w:val="auto"/>
                        <w:sz w:val="28"/>
                        <w:u w:val="none"/>
                      </w:rPr>
                      <w:t>http://www.pa</w:t>
                    </w:r>
                    <w:bookmarkStart w:id="1" w:name="_Hlt32555414"/>
                    <w:r w:rsidRPr="001851E9">
                      <w:rPr>
                        <w:rStyle w:val="Hyperlink"/>
                        <w:color w:val="auto"/>
                        <w:sz w:val="28"/>
                        <w:u w:val="none"/>
                      </w:rPr>
                      <w:t>v</w:t>
                    </w:r>
                    <w:bookmarkEnd w:id="1"/>
                    <w:r w:rsidRPr="001851E9">
                      <w:rPr>
                        <w:rStyle w:val="Hyperlink"/>
                        <w:color w:val="auto"/>
                        <w:sz w:val="28"/>
                        <w:u w:val="none"/>
                      </w:rPr>
                      <w:t>ing.org.uk/</w:t>
                    </w:r>
                  </w:hyperlink>
                </w:p>
                <w:p w14:paraId="15C66DFF" w14:textId="77777777" w:rsidR="004963B3" w:rsidRPr="001851E9" w:rsidRDefault="004963B3">
                  <w:pPr>
                    <w:rPr>
                      <w:rFonts w:ascii="Arial" w:hAnsi="Arial"/>
                    </w:rPr>
                  </w:pPr>
                  <w:hyperlink r:id="rId27" w:history="1">
                    <w:r w:rsidRPr="001851E9">
                      <w:rPr>
                        <w:rStyle w:val="Hyperlink"/>
                        <w:color w:val="auto"/>
                        <w:sz w:val="28"/>
                        <w:u w:val="none"/>
                      </w:rPr>
                      <w:t>http://www.rmc-concreteproducts.co.uk/paving.htm</w:t>
                    </w:r>
                  </w:hyperlink>
                </w:p>
                <w:p w14:paraId="787683C9" w14:textId="77777777" w:rsidR="004963B3" w:rsidRDefault="004963B3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="004963B3">
        <w:rPr>
          <w:noProof/>
        </w:rPr>
        <w:pict w14:anchorId="37E5B00D">
          <v:shape id="_x0000_s1049" type="#_x0000_t202" style="position:absolute;margin-left:-27.8pt;margin-top:-27.65pt;width:213.15pt;height:58.9pt;z-index:251667456" o:allowincell="f" filled="f" stroked="f">
            <v:textbox style="mso-next-textbox:#_x0000_s1049">
              <w:txbxContent>
                <w:p w14:paraId="2DCAA0BC" w14:textId="77777777" w:rsidR="004963B3" w:rsidRDefault="004963B3">
                  <w:pPr>
                    <w:pStyle w:val="Heading2"/>
                  </w:pPr>
                  <w:r>
                    <w:t>Paving Design</w:t>
                  </w:r>
                </w:p>
              </w:txbxContent>
            </v:textbox>
          </v:shape>
        </w:pict>
      </w:r>
      <w:r w:rsidR="004963B3">
        <w:rPr>
          <w:noProof/>
        </w:rPr>
        <w:pict w14:anchorId="019FA4AA">
          <v:shape id="_x0000_s1033" type="#_x0000_t202" style="position:absolute;margin-left:114.45pt;margin-top:992.65pt;width:150.7pt;height:30.55pt;z-index:251653120" o:allowincell="f" filled="f" stroked="f">
            <v:textbox style="mso-next-textbox:#_x0000_s1033">
              <w:txbxContent>
                <w:p w14:paraId="7BE6E074" w14:textId="77777777" w:rsidR="004963B3" w:rsidRDefault="004963B3">
                  <w:pPr>
                    <w:jc w:val="center"/>
                  </w:pPr>
                  <w:r>
                    <w:rPr>
                      <w:b/>
                    </w:rPr>
                    <w:t>90° herringbone</w:t>
                  </w:r>
                </w:p>
              </w:txbxContent>
            </v:textbox>
          </v:shape>
        </w:pict>
      </w:r>
      <w:r w:rsidR="004963B3">
        <w:rPr>
          <w:noProof/>
        </w:rPr>
        <w:pict w14:anchorId="647CBB3D">
          <v:shape id="_x0000_s1032" type="#_x0000_t202" style="position:absolute;margin-left:-51.8pt;margin-top:994.65pt;width:150.65pt;height:30.6pt;z-index:251652096" o:allowincell="f" filled="f" stroked="f">
            <v:textbox style="mso-next-textbox:#_x0000_s1032">
              <w:txbxContent>
                <w:p w14:paraId="51A64F1D" w14:textId="77777777" w:rsidR="004963B3" w:rsidRDefault="004963B3">
                  <w:pPr>
                    <w:jc w:val="center"/>
                  </w:pPr>
                  <w:r>
                    <w:rPr>
                      <w:b/>
                    </w:rPr>
                    <w:t>Coursed</w:t>
                  </w:r>
                </w:p>
              </w:txbxContent>
            </v:textbox>
          </v:shape>
        </w:pict>
      </w:r>
      <w:r w:rsidR="004963B3">
        <w:rPr>
          <w:noProof/>
        </w:rPr>
        <w:pict w14:anchorId="2027F6D1">
          <v:shape id="_x0000_s1031" type="#_x0000_t202" style="position:absolute;margin-left:280.95pt;margin-top:995.35pt;width:150.7pt;height:30.6pt;z-index:251651072" o:allowincell="f" filled="f" stroked="f">
            <v:textbox style="mso-next-textbox:#_x0000_s1031">
              <w:txbxContent>
                <w:p w14:paraId="544E32CB" w14:textId="77777777" w:rsidR="004963B3" w:rsidRDefault="004963B3">
                  <w:pPr>
                    <w:jc w:val="center"/>
                  </w:pPr>
                  <w:r>
                    <w:rPr>
                      <w:b/>
                    </w:rPr>
                    <w:t>45° herringbone</w:t>
                  </w:r>
                </w:p>
              </w:txbxContent>
            </v:textbox>
          </v:shape>
        </w:pict>
      </w:r>
    </w:p>
    <w:sectPr w:rsidR="004963B3">
      <w:pgSz w:w="16840" w:h="23814" w:code="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B39"/>
    <w:rsid w:val="00036B39"/>
    <w:rsid w:val="001851E9"/>
    <w:rsid w:val="004963B3"/>
    <w:rsid w:val="00E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0401B7"/>
  <w15:chartTrackingRefBased/>
  <w15:docId w15:val="{3BD05609-2523-40F3-851E-02DCB201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://www.paving.org.uk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http://www.marshalls.co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hyperlink" Target="http://www.rmc-concreteproducts.co.uk/pav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Paving Design</vt:lpstr>
    </vt:vector>
  </TitlesOfParts>
  <Company> </Company>
  <LinksUpToDate>false</LinksUpToDate>
  <CharactersWithSpaces>26</CharactersWithSpaces>
  <SharedDoc>false</SharedDoc>
  <HLinks>
    <vt:vector size="18" baseType="variant"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http://www.rmc-concreteproducts.co.uk/paving.htm</vt:lpwstr>
      </vt:variant>
      <vt:variant>
        <vt:lpwstr/>
      </vt:variant>
      <vt:variant>
        <vt:i4>5898306</vt:i4>
      </vt:variant>
      <vt:variant>
        <vt:i4>3</vt:i4>
      </vt:variant>
      <vt:variant>
        <vt:i4>0</vt:i4>
      </vt:variant>
      <vt:variant>
        <vt:i4>5</vt:i4>
      </vt:variant>
      <vt:variant>
        <vt:lpwstr>http://www.paving.org.uk/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http://www.marshalls.co.uk/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Paving Design</dc:title>
  <dc:subject/>
  <dc:creator>Peter F.H. Jones</dc:creator>
  <cp:keywords/>
  <cp:lastModifiedBy>Peter Jones</cp:lastModifiedBy>
  <cp:revision>2</cp:revision>
  <cp:lastPrinted>2003-02-09T11:56:00Z</cp:lastPrinted>
  <dcterms:created xsi:type="dcterms:W3CDTF">2021-09-28T17:12:00Z</dcterms:created>
  <dcterms:modified xsi:type="dcterms:W3CDTF">2021-09-28T17:12:00Z</dcterms:modified>
</cp:coreProperties>
</file>