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D1174" w14:textId="0C69529C" w:rsidR="0005323D" w:rsidRDefault="0005323D" w:rsidP="0005323D">
      <w:r>
        <w:rPr>
          <w:rFonts w:ascii="Arial" w:hAnsi="Arial" w:cs="Arial"/>
          <w:sz w:val="36"/>
          <w:szCs w:val="36"/>
          <w:u w:val="single"/>
        </w:rPr>
        <w:t>Pathway 3 – Three-Dimensional Design</w:t>
      </w:r>
    </w:p>
    <w:p w14:paraId="5A43501A" w14:textId="77777777" w:rsidR="0005323D" w:rsidRPr="00066F39" w:rsidRDefault="0005323D" w:rsidP="0005323D">
      <w:pPr>
        <w:rPr>
          <w:rFonts w:ascii="Arial" w:hAnsi="Arial" w:cs="Arial"/>
          <w:sz w:val="36"/>
          <w:szCs w:val="36"/>
          <w:u w:val="single"/>
        </w:rPr>
      </w:pPr>
      <w:r w:rsidRPr="00066F39">
        <w:rPr>
          <w:rFonts w:ascii="Arial" w:hAnsi="Arial" w:cs="Arial"/>
          <w:sz w:val="36"/>
          <w:szCs w:val="36"/>
          <w:u w:val="single"/>
        </w:rPr>
        <w:t>Abstract</w:t>
      </w:r>
    </w:p>
    <w:p w14:paraId="77774E48" w14:textId="2BCD8EFC" w:rsidR="00315E47" w:rsidRPr="004B67F3" w:rsidRDefault="002F7AAD">
      <w:pPr>
        <w:rPr>
          <w:rFonts w:cstheme="minorHAnsi"/>
        </w:rPr>
      </w:pPr>
      <w:r w:rsidRPr="004B67F3">
        <w:rPr>
          <w:rFonts w:cstheme="minorHAnsi"/>
        </w:rPr>
        <w:t xml:space="preserve">Designers explore ideas, </w:t>
      </w:r>
      <w:r w:rsidR="00AB2203" w:rsidRPr="004B67F3">
        <w:rPr>
          <w:rFonts w:cstheme="minorHAnsi"/>
        </w:rPr>
        <w:t>materials,</w:t>
      </w:r>
      <w:r w:rsidRPr="004B67F3">
        <w:rPr>
          <w:rFonts w:cstheme="minorHAnsi"/>
        </w:rPr>
        <w:t xml:space="preserve"> and techniques in response to self-defined or given briefs. In order to develop their own professional skills, they work with different materials and experiment widely to explore the potential of a chosen medium and its suitability for the task. They research widely from different sources to gain inspiration to help them develop ideas. Professionals continuously review the progress of their work to ensure it meets their creative intentions and the requirements of the brief. </w:t>
      </w:r>
    </w:p>
    <w:p w14:paraId="492812D2" w14:textId="77777777" w:rsidR="00576696" w:rsidRPr="004B67F3" w:rsidRDefault="002F7AAD">
      <w:pPr>
        <w:rPr>
          <w:rFonts w:cstheme="minorHAnsi"/>
        </w:rPr>
      </w:pPr>
      <w:r w:rsidRPr="004B67F3">
        <w:rPr>
          <w:rFonts w:cstheme="minorHAnsi"/>
        </w:rPr>
        <w:t xml:space="preserve">An essential capability of 3D design is the ability to communicate 3D structures through 2D drafting media, increasingly using digital software. This </w:t>
      </w:r>
      <w:r w:rsidR="00315E47" w:rsidRPr="004B67F3">
        <w:rPr>
          <w:rFonts w:cstheme="minorHAnsi"/>
        </w:rPr>
        <w:t>pathway</w:t>
      </w:r>
      <w:r w:rsidRPr="004B67F3">
        <w:rPr>
          <w:rFonts w:cstheme="minorHAnsi"/>
        </w:rPr>
        <w:t xml:space="preserve"> explores working to 3D design briefs. The aim of this </w:t>
      </w:r>
      <w:r w:rsidR="00963301" w:rsidRPr="004B67F3">
        <w:rPr>
          <w:rFonts w:cstheme="minorHAnsi"/>
        </w:rPr>
        <w:t>pathway</w:t>
      </w:r>
      <w:r w:rsidRPr="004B67F3">
        <w:rPr>
          <w:rFonts w:cstheme="minorHAnsi"/>
        </w:rPr>
        <w:t xml:space="preserve"> is to enable learners to explore, experiment with and understand how to respond to 3D design briefs. This will involve learners carrying out research from a range of primary and secondary sources appropriate to their brief. A valuable part of their research will be to learn what a contemporary 3D designer does and the range of possible materials and techniques they employ to communicate their ideas most effectively. Learners will also explore historical and cultural visual arts to explore similar resources and constraints. Their wide</w:t>
      </w:r>
      <w:r w:rsidR="00963301" w:rsidRPr="004B67F3">
        <w:rPr>
          <w:rFonts w:cstheme="minorHAnsi"/>
        </w:rPr>
        <w:t>-</w:t>
      </w:r>
      <w:r w:rsidRPr="004B67F3">
        <w:rPr>
          <w:rFonts w:cstheme="minorHAnsi"/>
        </w:rPr>
        <w:t xml:space="preserve">ranging research will inform learners’ understanding of how to use 3D materials and techniques to express their creative intentions. Learners will review the progress and refine the process of their work through ongoing and final analysis in response to the given briefs. </w:t>
      </w:r>
    </w:p>
    <w:p w14:paraId="212D740D" w14:textId="77777777" w:rsidR="00576696" w:rsidRPr="004B67F3" w:rsidRDefault="002F7AAD">
      <w:pPr>
        <w:rPr>
          <w:rFonts w:cstheme="minorHAnsi"/>
        </w:rPr>
      </w:pPr>
      <w:r w:rsidRPr="004B67F3">
        <w:rPr>
          <w:rFonts w:cstheme="minorHAnsi"/>
        </w:rPr>
        <w:t xml:space="preserve">Learners will explore and experiment with a variety of non-resistant and resistant materials to investigate the manipulation, treatment and creative possibilities of 3D design materials and techniques. This will involve 3D making techniques for constructing and modelling, essential for using different materials and techniques successfully. Learners will need to learn about the care of and correct use of specialist 3D tools and equipment. They will also be made aware of the health and safety issues associated with the materials and techniques they study. </w:t>
      </w:r>
    </w:p>
    <w:p w14:paraId="6E98E3D0" w14:textId="2A4F0F8B" w:rsidR="00576696" w:rsidRPr="00EF3D1C" w:rsidRDefault="00576696">
      <w:pPr>
        <w:rPr>
          <w:rFonts w:ascii="Arial" w:hAnsi="Arial" w:cs="Arial"/>
          <w:sz w:val="36"/>
          <w:szCs w:val="36"/>
          <w:u w:val="single"/>
        </w:rPr>
      </w:pPr>
      <w:r w:rsidRPr="00EF3D1C">
        <w:rPr>
          <w:rFonts w:ascii="Arial" w:hAnsi="Arial" w:cs="Arial"/>
          <w:sz w:val="36"/>
          <w:szCs w:val="36"/>
          <w:u w:val="single"/>
        </w:rPr>
        <w:t xml:space="preserve">Pathway 3 </w:t>
      </w:r>
      <w:r w:rsidR="004B67F3" w:rsidRPr="00EF3D1C">
        <w:rPr>
          <w:rFonts w:ascii="Arial" w:hAnsi="Arial" w:cs="Arial"/>
          <w:sz w:val="36"/>
          <w:szCs w:val="36"/>
          <w:u w:val="single"/>
        </w:rPr>
        <w:t>–</w:t>
      </w:r>
      <w:r w:rsidRPr="00EF3D1C">
        <w:rPr>
          <w:rFonts w:ascii="Arial" w:hAnsi="Arial" w:cs="Arial"/>
          <w:sz w:val="36"/>
          <w:szCs w:val="36"/>
          <w:u w:val="single"/>
        </w:rPr>
        <w:t xml:space="preserve"> </w:t>
      </w:r>
      <w:r w:rsidR="004B67F3" w:rsidRPr="00EF3D1C">
        <w:rPr>
          <w:rFonts w:ascii="Arial" w:hAnsi="Arial" w:cs="Arial"/>
          <w:sz w:val="36"/>
          <w:szCs w:val="36"/>
          <w:u w:val="single"/>
        </w:rPr>
        <w:t>3D Design – Learning Outcomes/Strands</w:t>
      </w:r>
    </w:p>
    <w:p w14:paraId="7F9357C7" w14:textId="77777777" w:rsidR="004B67F3" w:rsidRPr="004B67F3" w:rsidRDefault="002F7AAD">
      <w:pPr>
        <w:rPr>
          <w:rFonts w:cstheme="minorHAnsi"/>
        </w:rPr>
      </w:pPr>
      <w:r w:rsidRPr="004B67F3">
        <w:rPr>
          <w:rFonts w:cstheme="minorHAnsi"/>
        </w:rPr>
        <w:t xml:space="preserve">On completion of this </w:t>
      </w:r>
      <w:r w:rsidR="004B67F3" w:rsidRPr="004B67F3">
        <w:rPr>
          <w:rFonts w:cstheme="minorHAnsi"/>
        </w:rPr>
        <w:t>pathway</w:t>
      </w:r>
      <w:r w:rsidRPr="004B67F3">
        <w:rPr>
          <w:rFonts w:cstheme="minorHAnsi"/>
        </w:rPr>
        <w:t xml:space="preserve"> a learner should: </w:t>
      </w:r>
    </w:p>
    <w:p w14:paraId="2F34B95A" w14:textId="77777777" w:rsidR="004B67F3" w:rsidRPr="004B67F3" w:rsidRDefault="002F7AAD" w:rsidP="00E6641E">
      <w:pPr>
        <w:ind w:left="720"/>
        <w:rPr>
          <w:rFonts w:cstheme="minorHAnsi"/>
        </w:rPr>
      </w:pPr>
      <w:r w:rsidRPr="004B67F3">
        <w:rPr>
          <w:rFonts w:cstheme="minorHAnsi"/>
        </w:rPr>
        <w:t xml:space="preserve">1 Know how to develop ideas and final outcomes to meet 3D design briefs by selecting suitable materials and techniques </w:t>
      </w:r>
    </w:p>
    <w:p w14:paraId="5DCD56D5" w14:textId="77777777" w:rsidR="004B67F3" w:rsidRPr="004B67F3" w:rsidRDefault="002F7AAD" w:rsidP="00E6641E">
      <w:pPr>
        <w:ind w:firstLine="720"/>
        <w:rPr>
          <w:rFonts w:cstheme="minorHAnsi"/>
        </w:rPr>
      </w:pPr>
      <w:r w:rsidRPr="004B67F3">
        <w:rPr>
          <w:rFonts w:cstheme="minorHAnsi"/>
        </w:rPr>
        <w:t xml:space="preserve">2 Be able to use 3D materials </w:t>
      </w:r>
    </w:p>
    <w:p w14:paraId="5496C3C5" w14:textId="0B47DC5B" w:rsidR="0005323D" w:rsidRDefault="002F7AAD" w:rsidP="00E6641E">
      <w:pPr>
        <w:ind w:firstLine="720"/>
        <w:rPr>
          <w:rFonts w:cstheme="minorHAnsi"/>
        </w:rPr>
      </w:pPr>
      <w:r w:rsidRPr="004B67F3">
        <w:rPr>
          <w:rFonts w:cstheme="minorHAnsi"/>
        </w:rPr>
        <w:t>3 Be able to use 3D construction techniques and processes.</w:t>
      </w:r>
    </w:p>
    <w:p w14:paraId="5EDD4335" w14:textId="69683246" w:rsidR="00EF3D1C" w:rsidRDefault="00EF3D1C" w:rsidP="00E6641E">
      <w:pPr>
        <w:ind w:firstLine="720"/>
        <w:rPr>
          <w:rFonts w:cstheme="minorHAnsi"/>
        </w:rPr>
      </w:pPr>
    </w:p>
    <w:p w14:paraId="5D5DA874" w14:textId="6D146219" w:rsidR="00EF3D1C" w:rsidRDefault="00EF3D1C" w:rsidP="00E6641E">
      <w:pPr>
        <w:ind w:firstLine="720"/>
        <w:rPr>
          <w:rFonts w:cstheme="minorHAnsi"/>
        </w:rPr>
      </w:pPr>
    </w:p>
    <w:p w14:paraId="420451DE" w14:textId="3AC583FF" w:rsidR="00EF3D1C" w:rsidRDefault="00EF3D1C" w:rsidP="00E6641E">
      <w:pPr>
        <w:ind w:firstLine="720"/>
        <w:rPr>
          <w:rFonts w:cstheme="minorHAnsi"/>
        </w:rPr>
      </w:pPr>
    </w:p>
    <w:p w14:paraId="46659904" w14:textId="42ABFDF4" w:rsidR="00EF3D1C" w:rsidRDefault="00EF3D1C" w:rsidP="00E6641E">
      <w:pPr>
        <w:ind w:firstLine="720"/>
        <w:rPr>
          <w:rFonts w:cstheme="minorHAnsi"/>
        </w:rPr>
      </w:pPr>
    </w:p>
    <w:p w14:paraId="5B3A48C3" w14:textId="660659D9" w:rsidR="00EF3D1C" w:rsidRDefault="00EF3D1C" w:rsidP="00E6641E">
      <w:pPr>
        <w:ind w:firstLine="720"/>
        <w:rPr>
          <w:rFonts w:cstheme="minorHAnsi"/>
        </w:rPr>
      </w:pPr>
    </w:p>
    <w:p w14:paraId="1CB1C116" w14:textId="6A492801" w:rsidR="00EF3D1C" w:rsidRDefault="00EF3D1C" w:rsidP="00E6641E">
      <w:pPr>
        <w:ind w:firstLine="720"/>
        <w:rPr>
          <w:rFonts w:cstheme="minorHAnsi"/>
        </w:rPr>
      </w:pPr>
    </w:p>
    <w:p w14:paraId="1390A55A" w14:textId="2F243242" w:rsidR="00EF3D1C" w:rsidRDefault="00EF3D1C" w:rsidP="00E6641E">
      <w:pPr>
        <w:ind w:firstLine="720"/>
        <w:rPr>
          <w:rFonts w:cstheme="minorHAnsi"/>
        </w:rPr>
      </w:pPr>
    </w:p>
    <w:p w14:paraId="1AA8C92C" w14:textId="583A637E" w:rsidR="00EF3D1C" w:rsidRDefault="00EF3D1C" w:rsidP="00E6641E">
      <w:pPr>
        <w:ind w:firstLine="720"/>
        <w:rPr>
          <w:rFonts w:cstheme="minorHAnsi"/>
        </w:rPr>
      </w:pPr>
    </w:p>
    <w:p w14:paraId="5307AFB0" w14:textId="68EBE7C0" w:rsidR="00EF3D1C" w:rsidRDefault="00EF3D1C" w:rsidP="00E6641E">
      <w:pPr>
        <w:ind w:firstLine="720"/>
        <w:rPr>
          <w:rFonts w:cstheme="minorHAnsi"/>
        </w:rPr>
      </w:pPr>
    </w:p>
    <w:p w14:paraId="383804A8" w14:textId="33DCDBB4" w:rsidR="00EF3D1C" w:rsidRPr="00EF3D1C" w:rsidRDefault="00EF3D1C" w:rsidP="00AB2203">
      <w:pPr>
        <w:rPr>
          <w:rFonts w:ascii="Arial" w:hAnsi="Arial" w:cs="Arial"/>
          <w:sz w:val="36"/>
          <w:szCs w:val="36"/>
          <w:u w:val="single"/>
        </w:rPr>
      </w:pPr>
      <w:r w:rsidRPr="00EF3D1C">
        <w:rPr>
          <w:rFonts w:ascii="Arial" w:hAnsi="Arial" w:cs="Arial"/>
          <w:sz w:val="36"/>
          <w:szCs w:val="36"/>
          <w:u w:val="single"/>
        </w:rPr>
        <w:lastRenderedPageBreak/>
        <w:t>Pathway 3 – 3D Design – Content</w:t>
      </w:r>
    </w:p>
    <w:p w14:paraId="5309F252" w14:textId="77777777" w:rsidR="00643C46" w:rsidRPr="00554256" w:rsidRDefault="00110D46" w:rsidP="00110D46">
      <w:pPr>
        <w:rPr>
          <w:b/>
          <w:bCs/>
        </w:rPr>
      </w:pPr>
      <w:r w:rsidRPr="00554256">
        <w:rPr>
          <w:b/>
          <w:bCs/>
        </w:rPr>
        <w:t xml:space="preserve">1. Know how to develop ideas and final outcomes to meet 3D design briefs by selecting suitable materials and techniques </w:t>
      </w:r>
    </w:p>
    <w:p w14:paraId="519DF1EF" w14:textId="4A0F1350" w:rsidR="008C1E43" w:rsidRDefault="00110D46" w:rsidP="00110D46">
      <w:r w:rsidRPr="00554256">
        <w:rPr>
          <w:i/>
          <w:iCs/>
        </w:rPr>
        <w:t>3D design briefs:</w:t>
      </w:r>
      <w:r>
        <w:t xml:space="preserve"> may be about designing products</w:t>
      </w:r>
      <w:r w:rsidR="004D08B1">
        <w:t>, systems</w:t>
      </w:r>
      <w:r w:rsidR="00554256">
        <w:t xml:space="preserve"> or environments</w:t>
      </w:r>
      <w:r>
        <w:t xml:space="preserve">, </w:t>
      </w:r>
      <w:r w:rsidR="006035E5">
        <w:t>e.g.</w:t>
      </w:r>
      <w:r>
        <w:t xml:space="preserve"> ceramics, furniture, lighting consumer and electrical goods, industrial products, interiors, </w:t>
      </w:r>
      <w:r w:rsidR="004D08B1">
        <w:t xml:space="preserve">exteriors, </w:t>
      </w:r>
      <w:r>
        <w:t>environments, retail displays or exhibitions</w:t>
      </w:r>
      <w:r w:rsidR="00554256">
        <w:t xml:space="preserve">, </w:t>
      </w:r>
      <w:r w:rsidR="004D08B1">
        <w:t>urban environments</w:t>
      </w:r>
      <w:r>
        <w:t xml:space="preserve">; analysis of briefs, identifying what needs to be taken into account when developing a response, </w:t>
      </w:r>
      <w:r w:rsidR="006035E5">
        <w:t>e.g.</w:t>
      </w:r>
      <w:r>
        <w:t xml:space="preserve"> What is the target market? What are the needs and preferences of the target market? What functional and technical factors need to be </w:t>
      </w:r>
      <w:r w:rsidR="000F52D5">
        <w:t>considered</w:t>
      </w:r>
      <w:r>
        <w:t xml:space="preserve">, </w:t>
      </w:r>
      <w:r w:rsidR="006035E5">
        <w:t>e.g.</w:t>
      </w:r>
      <w:r>
        <w:t xml:space="preserve"> size, scale, performance, ease of use, cost, </w:t>
      </w:r>
      <w:r w:rsidR="000F52D5">
        <w:t>method,</w:t>
      </w:r>
      <w:r>
        <w:t xml:space="preserve"> and scale of production? What can be learned from similar commercial projects? </w:t>
      </w:r>
    </w:p>
    <w:p w14:paraId="32AC15B1" w14:textId="3061164F" w:rsidR="008C1E43" w:rsidRDefault="00110D46" w:rsidP="00110D46">
      <w:r w:rsidRPr="004D08B1">
        <w:rPr>
          <w:i/>
          <w:iCs/>
        </w:rPr>
        <w:t>Selecting materials and techniques</w:t>
      </w:r>
      <w:r>
        <w:t xml:space="preserve">: look at aesthetic qualities and fitness for purpose, </w:t>
      </w:r>
      <w:r w:rsidR="006035E5">
        <w:t>e.g.</w:t>
      </w:r>
      <w:r>
        <w:t xml:space="preserve"> considering alternative options; exploring properties, characteristics, effects, uses, </w:t>
      </w:r>
      <w:r w:rsidR="000F52D5">
        <w:t>limitations,</w:t>
      </w:r>
      <w:r>
        <w:t xml:space="preserve"> and creative potential; discussing why some materials and techniques are more suitable than others </w:t>
      </w:r>
    </w:p>
    <w:p w14:paraId="4E4F29FE" w14:textId="77777777" w:rsidR="008C1E43" w:rsidRPr="004D08B1" w:rsidRDefault="00110D46" w:rsidP="00110D46">
      <w:pPr>
        <w:rPr>
          <w:b/>
          <w:bCs/>
        </w:rPr>
      </w:pPr>
      <w:r w:rsidRPr="004D08B1">
        <w:rPr>
          <w:b/>
          <w:bCs/>
        </w:rPr>
        <w:t xml:space="preserve">2 Be able to use 3D materials </w:t>
      </w:r>
    </w:p>
    <w:p w14:paraId="12647E6E" w14:textId="6362C602" w:rsidR="008C1E43" w:rsidRDefault="00110D46" w:rsidP="00110D46">
      <w:r w:rsidRPr="006035E5">
        <w:rPr>
          <w:i/>
          <w:iCs/>
        </w:rPr>
        <w:t>3D materials:</w:t>
      </w:r>
      <w:r>
        <w:t xml:space="preserve"> non-resistant materials </w:t>
      </w:r>
      <w:r w:rsidR="006035E5">
        <w:t>e.g.</w:t>
      </w:r>
      <w:r>
        <w:t xml:space="preserve"> plaster, card, paper, lightweight wood, string, soft wire, plastic sheet, </w:t>
      </w:r>
      <w:r w:rsidR="000F52D5">
        <w:t>glues,</w:t>
      </w:r>
      <w:r>
        <w:t xml:space="preserve"> and adhesives; resistant materials — </w:t>
      </w:r>
      <w:r w:rsidR="006035E5">
        <w:t>e.g.</w:t>
      </w:r>
      <w:r>
        <w:t xml:space="preserve"> metals, wood, wood-based </w:t>
      </w:r>
      <w:r w:rsidR="00AB2203">
        <w:t>products,</w:t>
      </w:r>
      <w:r>
        <w:t xml:space="preserve"> and rigid plastics </w:t>
      </w:r>
    </w:p>
    <w:p w14:paraId="700B7F6C" w14:textId="77777777" w:rsidR="008C1E43" w:rsidRDefault="00110D46" w:rsidP="00110D46">
      <w:r w:rsidRPr="006035E5">
        <w:rPr>
          <w:i/>
          <w:iCs/>
        </w:rPr>
        <w:t>Health and safety:</w:t>
      </w:r>
      <w:r>
        <w:t xml:space="preserve"> Health and Safety Act 1974, elimination of risk to self and others; thinking and working safely within a studio environment and following the appropriate COSHH guidance on materials and techniques </w:t>
      </w:r>
    </w:p>
    <w:p w14:paraId="7F3F32A8" w14:textId="77777777" w:rsidR="008C1E43" w:rsidRPr="006035E5" w:rsidRDefault="00110D46" w:rsidP="00110D46">
      <w:pPr>
        <w:rPr>
          <w:b/>
          <w:bCs/>
        </w:rPr>
      </w:pPr>
      <w:r w:rsidRPr="006035E5">
        <w:rPr>
          <w:b/>
          <w:bCs/>
        </w:rPr>
        <w:t xml:space="preserve">3 Be able to use 3D construction techniques and processes </w:t>
      </w:r>
    </w:p>
    <w:p w14:paraId="79CB982D" w14:textId="1CF379CD" w:rsidR="00EF3D1C" w:rsidRDefault="00110D46" w:rsidP="00110D46">
      <w:pPr>
        <w:rPr>
          <w:rFonts w:cstheme="minorHAnsi"/>
        </w:rPr>
      </w:pPr>
      <w:r w:rsidRPr="006035E5">
        <w:rPr>
          <w:i/>
          <w:iCs/>
        </w:rPr>
        <w:t>Construction techniques and processes</w:t>
      </w:r>
      <w:r>
        <w:t xml:space="preserve">: </w:t>
      </w:r>
      <w:r w:rsidR="006035E5">
        <w:t>e.g.</w:t>
      </w:r>
      <w:r>
        <w:t xml:space="preserve"> how to plan construction processes, cutting and carving, </w:t>
      </w:r>
      <w:r w:rsidR="000F52D5">
        <w:t>forming,</w:t>
      </w:r>
      <w:r>
        <w:t xml:space="preserve"> and moulding, </w:t>
      </w:r>
      <w:r w:rsidR="00AB2203">
        <w:t>joining,</w:t>
      </w:r>
      <w:r>
        <w:t xml:space="preserve"> and assembling, finishing.</w:t>
      </w:r>
    </w:p>
    <w:p w14:paraId="18306A6B" w14:textId="76515000" w:rsidR="00EF3D1C" w:rsidRDefault="00EF3D1C" w:rsidP="00E6641E">
      <w:pPr>
        <w:ind w:firstLine="720"/>
        <w:rPr>
          <w:rFonts w:cstheme="minorHAnsi"/>
        </w:rPr>
      </w:pPr>
    </w:p>
    <w:p w14:paraId="28770EB5" w14:textId="7A7BEF38" w:rsidR="00B32505" w:rsidRDefault="00B32505" w:rsidP="00E6641E">
      <w:pPr>
        <w:ind w:firstLine="720"/>
        <w:rPr>
          <w:rFonts w:cstheme="minorHAnsi"/>
        </w:rPr>
      </w:pPr>
    </w:p>
    <w:p w14:paraId="7F9543C1" w14:textId="1C55529A" w:rsidR="00B32505" w:rsidRDefault="00B32505" w:rsidP="00E6641E">
      <w:pPr>
        <w:ind w:firstLine="720"/>
        <w:rPr>
          <w:rFonts w:cstheme="minorHAnsi"/>
        </w:rPr>
      </w:pPr>
    </w:p>
    <w:p w14:paraId="104EB1CB" w14:textId="3607760A" w:rsidR="00B32505" w:rsidRDefault="00B32505" w:rsidP="00E6641E">
      <w:pPr>
        <w:ind w:firstLine="720"/>
        <w:rPr>
          <w:rFonts w:cstheme="minorHAnsi"/>
        </w:rPr>
      </w:pPr>
    </w:p>
    <w:p w14:paraId="57482770" w14:textId="061DCA4F" w:rsidR="00B32505" w:rsidRDefault="00B32505" w:rsidP="00E6641E">
      <w:pPr>
        <w:ind w:firstLine="720"/>
        <w:rPr>
          <w:rFonts w:cstheme="minorHAnsi"/>
        </w:rPr>
      </w:pPr>
    </w:p>
    <w:p w14:paraId="3FE6EB47" w14:textId="18DCCD93" w:rsidR="00B32505" w:rsidRDefault="00B32505" w:rsidP="00E6641E">
      <w:pPr>
        <w:ind w:firstLine="720"/>
        <w:rPr>
          <w:rFonts w:cstheme="minorHAnsi"/>
        </w:rPr>
      </w:pPr>
    </w:p>
    <w:p w14:paraId="69C73E84" w14:textId="1BB63E0C" w:rsidR="00B32505" w:rsidRDefault="00B32505" w:rsidP="00E6641E">
      <w:pPr>
        <w:ind w:firstLine="720"/>
        <w:rPr>
          <w:rFonts w:cstheme="minorHAnsi"/>
        </w:rPr>
      </w:pPr>
    </w:p>
    <w:p w14:paraId="39772202" w14:textId="2A6083CA" w:rsidR="00B32505" w:rsidRDefault="00B32505" w:rsidP="00E6641E">
      <w:pPr>
        <w:ind w:firstLine="720"/>
        <w:rPr>
          <w:rFonts w:cstheme="minorHAnsi"/>
        </w:rPr>
      </w:pPr>
    </w:p>
    <w:p w14:paraId="53ACA6C9" w14:textId="21875506" w:rsidR="00B32505" w:rsidRDefault="00B32505" w:rsidP="00E6641E">
      <w:pPr>
        <w:ind w:firstLine="720"/>
        <w:rPr>
          <w:rFonts w:cstheme="minorHAnsi"/>
        </w:rPr>
      </w:pPr>
    </w:p>
    <w:p w14:paraId="5FD57F26" w14:textId="1C7BC8F2" w:rsidR="00B32505" w:rsidRDefault="00B32505" w:rsidP="00E6641E">
      <w:pPr>
        <w:ind w:firstLine="720"/>
        <w:rPr>
          <w:rFonts w:cstheme="minorHAnsi"/>
        </w:rPr>
      </w:pPr>
    </w:p>
    <w:p w14:paraId="53D8B438" w14:textId="3B86AD0C" w:rsidR="00B32505" w:rsidRDefault="00B32505" w:rsidP="00E6641E">
      <w:pPr>
        <w:ind w:firstLine="720"/>
        <w:rPr>
          <w:rFonts w:cstheme="minorHAnsi"/>
        </w:rPr>
      </w:pPr>
    </w:p>
    <w:p w14:paraId="38A983FF" w14:textId="5A3990EC" w:rsidR="00B32505" w:rsidRDefault="00B32505" w:rsidP="00E6641E">
      <w:pPr>
        <w:ind w:firstLine="720"/>
        <w:rPr>
          <w:rFonts w:cstheme="minorHAnsi"/>
        </w:rPr>
      </w:pPr>
    </w:p>
    <w:p w14:paraId="6D798BEB" w14:textId="6AF99C92" w:rsidR="00B32505" w:rsidRDefault="00B32505" w:rsidP="00E6641E">
      <w:pPr>
        <w:ind w:firstLine="720"/>
        <w:rPr>
          <w:rFonts w:cstheme="minorHAnsi"/>
        </w:rPr>
      </w:pPr>
    </w:p>
    <w:p w14:paraId="04F883F4" w14:textId="4CEAE54E" w:rsidR="00B32505" w:rsidRDefault="00B32505" w:rsidP="00E6641E">
      <w:pPr>
        <w:ind w:firstLine="720"/>
        <w:rPr>
          <w:rFonts w:cstheme="minorHAnsi"/>
        </w:rPr>
      </w:pPr>
    </w:p>
    <w:p w14:paraId="6A6BCDFB" w14:textId="44C9FE8F" w:rsidR="00B32505" w:rsidRDefault="00B32505" w:rsidP="00E6641E">
      <w:pPr>
        <w:ind w:firstLine="720"/>
        <w:rPr>
          <w:rFonts w:cstheme="minorHAnsi"/>
        </w:rPr>
      </w:pPr>
    </w:p>
    <w:p w14:paraId="14378EC4" w14:textId="326CAE60" w:rsidR="00B32505" w:rsidRDefault="00B32505" w:rsidP="00E6641E">
      <w:pPr>
        <w:ind w:firstLine="720"/>
        <w:rPr>
          <w:rFonts w:cstheme="minorHAnsi"/>
        </w:rPr>
      </w:pPr>
    </w:p>
    <w:p w14:paraId="67CCE3D9" w14:textId="37C121F9" w:rsidR="00B32505" w:rsidRPr="007A29F0" w:rsidRDefault="00762545" w:rsidP="00B32505">
      <w:pPr>
        <w:rPr>
          <w:rFonts w:ascii="Arial" w:hAnsi="Arial" w:cs="Arial"/>
          <w:sz w:val="36"/>
          <w:szCs w:val="36"/>
          <w:u w:val="single"/>
        </w:rPr>
      </w:pPr>
      <w:r w:rsidRPr="007A29F0">
        <w:rPr>
          <w:rFonts w:ascii="Arial" w:hAnsi="Arial" w:cs="Arial"/>
          <w:sz w:val="36"/>
          <w:szCs w:val="36"/>
          <w:u w:val="single"/>
        </w:rPr>
        <w:lastRenderedPageBreak/>
        <w:t xml:space="preserve">Assessment for Pathway 3 – 3D </w:t>
      </w:r>
      <w:r w:rsidR="0098328B" w:rsidRPr="007A29F0">
        <w:rPr>
          <w:rFonts w:ascii="Arial" w:hAnsi="Arial" w:cs="Arial"/>
          <w:sz w:val="36"/>
          <w:szCs w:val="36"/>
          <w:u w:val="single"/>
        </w:rPr>
        <w:t>D</w:t>
      </w:r>
      <w:r w:rsidRPr="007A29F0">
        <w:rPr>
          <w:rFonts w:ascii="Arial" w:hAnsi="Arial" w:cs="Arial"/>
          <w:sz w:val="36"/>
          <w:szCs w:val="36"/>
          <w:u w:val="single"/>
        </w:rPr>
        <w:t>esign</w:t>
      </w:r>
    </w:p>
    <w:tbl>
      <w:tblPr>
        <w:tblStyle w:val="TableGrid"/>
        <w:tblW w:w="10138" w:type="dxa"/>
        <w:tblLook w:val="04A0" w:firstRow="1" w:lastRow="0" w:firstColumn="1" w:lastColumn="0" w:noHBand="0" w:noVBand="1"/>
      </w:tblPr>
      <w:tblGrid>
        <w:gridCol w:w="2056"/>
        <w:gridCol w:w="2694"/>
        <w:gridCol w:w="2694"/>
        <w:gridCol w:w="2694"/>
      </w:tblGrid>
      <w:tr w:rsidR="00CB0EB3" w14:paraId="4D9E5ABA" w14:textId="77777777" w:rsidTr="00077591">
        <w:trPr>
          <w:trHeight w:val="583"/>
        </w:trPr>
        <w:tc>
          <w:tcPr>
            <w:tcW w:w="2056" w:type="dxa"/>
          </w:tcPr>
          <w:p w14:paraId="27E26221" w14:textId="77777777" w:rsidR="00CB0EB3" w:rsidRDefault="00CB0EB3" w:rsidP="00077591"/>
        </w:tc>
        <w:tc>
          <w:tcPr>
            <w:tcW w:w="2694" w:type="dxa"/>
          </w:tcPr>
          <w:p w14:paraId="32DB6168" w14:textId="28B8DA17" w:rsidR="00CB0EB3" w:rsidRDefault="00E67681" w:rsidP="00077591">
            <w:r>
              <w:t xml:space="preserve">Standard </w:t>
            </w:r>
            <w:r w:rsidR="00CB0EB3">
              <w:t xml:space="preserve">Level </w:t>
            </w:r>
          </w:p>
          <w:p w14:paraId="2534AF52" w14:textId="77777777" w:rsidR="00CB0EB3" w:rsidRDefault="00CB0EB3" w:rsidP="00077591">
            <w:r>
              <w:t>All should achieve</w:t>
            </w:r>
          </w:p>
        </w:tc>
        <w:tc>
          <w:tcPr>
            <w:tcW w:w="2694" w:type="dxa"/>
          </w:tcPr>
          <w:p w14:paraId="71369CC6" w14:textId="77777777" w:rsidR="00CB0EB3" w:rsidRDefault="00CB0EB3" w:rsidP="00077591">
            <w:r>
              <w:t>Intermediate Level</w:t>
            </w:r>
          </w:p>
          <w:p w14:paraId="57295CC7" w14:textId="77777777" w:rsidR="00CB0EB3" w:rsidRDefault="00CB0EB3" w:rsidP="00077591">
            <w:r>
              <w:t>Majority achieve</w:t>
            </w:r>
          </w:p>
        </w:tc>
        <w:tc>
          <w:tcPr>
            <w:tcW w:w="2694" w:type="dxa"/>
          </w:tcPr>
          <w:p w14:paraId="68D91A14" w14:textId="77777777" w:rsidR="00CB0EB3" w:rsidRDefault="00CB0EB3" w:rsidP="00077591">
            <w:r>
              <w:t>Advanced Level</w:t>
            </w:r>
          </w:p>
          <w:p w14:paraId="6BCA5EA9" w14:textId="77777777" w:rsidR="00CB0EB3" w:rsidRDefault="00CB0EB3" w:rsidP="00077591">
            <w:r>
              <w:t xml:space="preserve">Most able achieve  </w:t>
            </w:r>
          </w:p>
        </w:tc>
      </w:tr>
      <w:tr w:rsidR="00CB0EB3" w14:paraId="4E973B88" w14:textId="77777777" w:rsidTr="00077591">
        <w:trPr>
          <w:trHeight w:val="2083"/>
        </w:trPr>
        <w:tc>
          <w:tcPr>
            <w:tcW w:w="2056" w:type="dxa"/>
          </w:tcPr>
          <w:p w14:paraId="4F0B699C" w14:textId="77E885A4" w:rsidR="00CB0EB3" w:rsidRDefault="00CB0EB3" w:rsidP="00077591">
            <w:r>
              <w:t>St</w:t>
            </w:r>
            <w:r w:rsidR="00E67681">
              <w:t>r</w:t>
            </w:r>
            <w:r>
              <w:t>and 1:</w:t>
            </w:r>
          </w:p>
          <w:p w14:paraId="349433F0" w14:textId="77777777" w:rsidR="00CB0EB3" w:rsidRDefault="00C0023A" w:rsidP="00077591">
            <w:r>
              <w:t>Design</w:t>
            </w:r>
          </w:p>
          <w:p w14:paraId="798259D5" w14:textId="77777777" w:rsidR="003A46D4" w:rsidRDefault="003A46D4" w:rsidP="00077591"/>
          <w:p w14:paraId="2F5DA623" w14:textId="77777777" w:rsidR="003A46D4" w:rsidRDefault="003A46D4" w:rsidP="00077591"/>
          <w:p w14:paraId="4AD0AFFF" w14:textId="77777777" w:rsidR="003A46D4" w:rsidRDefault="003A46D4" w:rsidP="00077591"/>
          <w:p w14:paraId="70187C80" w14:textId="77777777" w:rsidR="003A46D4" w:rsidRDefault="003A46D4" w:rsidP="00077591"/>
          <w:p w14:paraId="54D9DAF0" w14:textId="77777777" w:rsidR="003A46D4" w:rsidRDefault="003A46D4" w:rsidP="00077591"/>
          <w:p w14:paraId="03DF6FED" w14:textId="45C3BB4E" w:rsidR="003A46D4" w:rsidRDefault="003A46D4" w:rsidP="003A46D4">
            <w:pPr>
              <w:jc w:val="right"/>
            </w:pPr>
            <w:r>
              <w:t>3.1</w:t>
            </w:r>
          </w:p>
        </w:tc>
        <w:tc>
          <w:tcPr>
            <w:tcW w:w="2694" w:type="dxa"/>
          </w:tcPr>
          <w:p w14:paraId="2DD579F1" w14:textId="071617DF" w:rsidR="00CB0EB3" w:rsidRDefault="00E67681" w:rsidP="00077591">
            <w:r>
              <w:t xml:space="preserve">Standard </w:t>
            </w:r>
            <w:r w:rsidR="00CB0EB3">
              <w:t xml:space="preserve">1 - </w:t>
            </w:r>
            <w:r w:rsidR="00C160F1">
              <w:t>develop basic ideas and final outcomes to meet 3D design briefs by selecting appropriate materials, techniques and processes</w:t>
            </w:r>
          </w:p>
        </w:tc>
        <w:tc>
          <w:tcPr>
            <w:tcW w:w="2694" w:type="dxa"/>
          </w:tcPr>
          <w:p w14:paraId="42210B14" w14:textId="77777777" w:rsidR="00CB0EB3" w:rsidRDefault="00CB0EB3" w:rsidP="00077591">
            <w:r>
              <w:t xml:space="preserve">Good 1 - </w:t>
            </w:r>
            <w:r w:rsidR="00F2789F">
              <w:t>develop effective ideas and outcomes to meet 3D design briefs by exploring a range of alternative materials, techniques and processes safely</w:t>
            </w:r>
          </w:p>
          <w:p w14:paraId="71B3D7C8" w14:textId="69502179" w:rsidR="00197370" w:rsidRDefault="00197370" w:rsidP="00077591"/>
        </w:tc>
        <w:tc>
          <w:tcPr>
            <w:tcW w:w="2694" w:type="dxa"/>
          </w:tcPr>
          <w:p w14:paraId="1B6A0D91" w14:textId="4F7DEDCF" w:rsidR="00CB0EB3" w:rsidRDefault="00CB0EB3" w:rsidP="00077591">
            <w:r>
              <w:t xml:space="preserve">Outstanding 1 - </w:t>
            </w:r>
            <w:r w:rsidR="002272FB">
              <w:t>develop effective ideas and outcomes to meet 3D design briefs by exploring a wide range of alternative materials and techniques safely</w:t>
            </w:r>
          </w:p>
        </w:tc>
      </w:tr>
      <w:tr w:rsidR="00CB0EB3" w14:paraId="407E824B" w14:textId="77777777" w:rsidTr="00197370">
        <w:trPr>
          <w:trHeight w:val="1317"/>
        </w:trPr>
        <w:tc>
          <w:tcPr>
            <w:tcW w:w="2056" w:type="dxa"/>
          </w:tcPr>
          <w:p w14:paraId="1AD3B1AA" w14:textId="2E5BE515" w:rsidR="00CB0EB3" w:rsidRDefault="00CB0EB3" w:rsidP="00077591">
            <w:r>
              <w:t>St</w:t>
            </w:r>
            <w:r w:rsidR="00E67681">
              <w:t>r</w:t>
            </w:r>
            <w:r>
              <w:t>and 2:</w:t>
            </w:r>
          </w:p>
          <w:p w14:paraId="0FF1AE85" w14:textId="07658BAD" w:rsidR="00CB0EB3" w:rsidRDefault="00B54A32" w:rsidP="00077591">
            <w:r>
              <w:t>Materials</w:t>
            </w:r>
          </w:p>
          <w:p w14:paraId="45C0CAE8" w14:textId="00F56E77" w:rsidR="00CB0EB3" w:rsidRDefault="00CB0EB3" w:rsidP="00077591"/>
          <w:p w14:paraId="6A6F49B1" w14:textId="77777777" w:rsidR="003A46D4" w:rsidRDefault="003A46D4" w:rsidP="00077591"/>
          <w:p w14:paraId="1034EEAA" w14:textId="77777777" w:rsidR="00CB0EB3" w:rsidRDefault="00CB0EB3" w:rsidP="00077591"/>
          <w:p w14:paraId="0F51574A" w14:textId="77777777" w:rsidR="00CB0EB3" w:rsidRDefault="00CB0EB3" w:rsidP="00077591"/>
          <w:p w14:paraId="673C56E3" w14:textId="77777777" w:rsidR="00CB0EB3" w:rsidRDefault="00CB0EB3" w:rsidP="00077591"/>
          <w:p w14:paraId="76B3D906" w14:textId="681FC71F" w:rsidR="00FD5087" w:rsidRDefault="00FD5087" w:rsidP="00FD5087">
            <w:pPr>
              <w:jc w:val="right"/>
            </w:pPr>
            <w:r>
              <w:t>3.2</w:t>
            </w:r>
          </w:p>
        </w:tc>
        <w:tc>
          <w:tcPr>
            <w:tcW w:w="2694" w:type="dxa"/>
          </w:tcPr>
          <w:p w14:paraId="6C99B10A" w14:textId="56936039" w:rsidR="00CB0EB3" w:rsidRDefault="00E67681" w:rsidP="00077591">
            <w:r>
              <w:t xml:space="preserve">Standard </w:t>
            </w:r>
            <w:r w:rsidR="00CB0EB3">
              <w:t xml:space="preserve">2 - </w:t>
            </w:r>
            <w:r w:rsidR="00E8366F">
              <w:t>use 3D materials basically and safely</w:t>
            </w:r>
          </w:p>
        </w:tc>
        <w:tc>
          <w:tcPr>
            <w:tcW w:w="2694" w:type="dxa"/>
          </w:tcPr>
          <w:p w14:paraId="666D0A32" w14:textId="77777777" w:rsidR="00CB0EB3" w:rsidRDefault="00CB0EB3" w:rsidP="00077591">
            <w:r>
              <w:t xml:space="preserve">Good 2 - </w:t>
            </w:r>
            <w:r w:rsidR="008923C4">
              <w:t>use a range of 3D materials to create effectively</w:t>
            </w:r>
          </w:p>
          <w:p w14:paraId="5B85073F" w14:textId="77777777" w:rsidR="00197370" w:rsidRDefault="00197370" w:rsidP="00077591"/>
          <w:p w14:paraId="0C623A8E" w14:textId="77777777" w:rsidR="00197370" w:rsidRDefault="00197370" w:rsidP="00077591"/>
          <w:p w14:paraId="0489DCC6" w14:textId="77777777" w:rsidR="00197370" w:rsidRDefault="00197370" w:rsidP="00077591"/>
          <w:p w14:paraId="406139A6" w14:textId="77777777" w:rsidR="00197370" w:rsidRDefault="00197370" w:rsidP="00077591"/>
          <w:p w14:paraId="5F29C232" w14:textId="37E752D3" w:rsidR="00197370" w:rsidRDefault="00197370" w:rsidP="00077591"/>
        </w:tc>
        <w:tc>
          <w:tcPr>
            <w:tcW w:w="2694" w:type="dxa"/>
          </w:tcPr>
          <w:p w14:paraId="600BD1DA" w14:textId="40724D06" w:rsidR="00CB0EB3" w:rsidRDefault="00CB0EB3" w:rsidP="00077591">
            <w:r>
              <w:t xml:space="preserve">Outstanding 2 - </w:t>
            </w:r>
            <w:r w:rsidR="00D10F26">
              <w:t>use a wide</w:t>
            </w:r>
            <w:r w:rsidR="007A4487">
              <w:t xml:space="preserve"> and/or appropriate</w:t>
            </w:r>
            <w:r w:rsidR="00D10F26">
              <w:t xml:space="preserve"> range of 3D materials creatively and independently</w:t>
            </w:r>
          </w:p>
        </w:tc>
      </w:tr>
      <w:tr w:rsidR="00CB0EB3" w14:paraId="17F6DA09" w14:textId="77777777" w:rsidTr="00077591">
        <w:trPr>
          <w:trHeight w:val="1499"/>
        </w:trPr>
        <w:tc>
          <w:tcPr>
            <w:tcW w:w="2056" w:type="dxa"/>
          </w:tcPr>
          <w:p w14:paraId="7490D191" w14:textId="16701DE3" w:rsidR="00CB0EB3" w:rsidRDefault="00CB0EB3" w:rsidP="00077591">
            <w:r>
              <w:t>St</w:t>
            </w:r>
            <w:r w:rsidR="00E67681">
              <w:t>r</w:t>
            </w:r>
            <w:r>
              <w:t>and 3:</w:t>
            </w:r>
          </w:p>
          <w:p w14:paraId="3C6E533A" w14:textId="77777777" w:rsidR="00CB0EB3" w:rsidRDefault="00C0023A" w:rsidP="00077591">
            <w:r>
              <w:t>Techniques &amp; Processes</w:t>
            </w:r>
          </w:p>
          <w:p w14:paraId="74994984" w14:textId="77777777" w:rsidR="00FD5087" w:rsidRDefault="00FD5087" w:rsidP="00077591"/>
          <w:p w14:paraId="00699A9D" w14:textId="77777777" w:rsidR="00FD5087" w:rsidRDefault="00FD5087" w:rsidP="00077591"/>
          <w:p w14:paraId="05006C1B" w14:textId="77777777" w:rsidR="00FD5087" w:rsidRDefault="00FD5087" w:rsidP="00077591"/>
          <w:p w14:paraId="3F6F5BFB" w14:textId="77777777" w:rsidR="00FD5087" w:rsidRDefault="00FD5087" w:rsidP="00077591"/>
          <w:p w14:paraId="505958E1" w14:textId="535B1C7D" w:rsidR="00FD5087" w:rsidRDefault="00FD5087" w:rsidP="00FD5087">
            <w:pPr>
              <w:jc w:val="right"/>
            </w:pPr>
            <w:r>
              <w:t>3.3</w:t>
            </w:r>
          </w:p>
        </w:tc>
        <w:tc>
          <w:tcPr>
            <w:tcW w:w="2694" w:type="dxa"/>
          </w:tcPr>
          <w:p w14:paraId="0EB37D38" w14:textId="6EDF4990" w:rsidR="00CB0EB3" w:rsidRDefault="00E67681" w:rsidP="00077591">
            <w:r>
              <w:t xml:space="preserve">Standard </w:t>
            </w:r>
            <w:r w:rsidR="00CB0EB3">
              <w:t xml:space="preserve">3 - </w:t>
            </w:r>
            <w:r w:rsidR="00E8366F">
              <w:t>use 3D construction techniques and processes basically and safely</w:t>
            </w:r>
          </w:p>
        </w:tc>
        <w:tc>
          <w:tcPr>
            <w:tcW w:w="2694" w:type="dxa"/>
          </w:tcPr>
          <w:p w14:paraId="6DD5F8B4" w14:textId="77777777" w:rsidR="00CB0EB3" w:rsidRDefault="00CB0EB3" w:rsidP="00077591">
            <w:r>
              <w:t xml:space="preserve">Good 3 - </w:t>
            </w:r>
            <w:r w:rsidR="002272FB">
              <w:t>use a range of 3D construction techniques and processes effectively.</w:t>
            </w:r>
          </w:p>
          <w:p w14:paraId="221BE3F9" w14:textId="77777777" w:rsidR="00197370" w:rsidRDefault="00197370" w:rsidP="00077591"/>
          <w:p w14:paraId="24D10E6B" w14:textId="77777777" w:rsidR="00197370" w:rsidRDefault="00197370" w:rsidP="00077591"/>
          <w:p w14:paraId="6F5313CC" w14:textId="77777777" w:rsidR="00197370" w:rsidRDefault="00197370" w:rsidP="00077591"/>
          <w:p w14:paraId="57EEA7F2" w14:textId="77777777" w:rsidR="00197370" w:rsidRDefault="00197370" w:rsidP="00077591"/>
          <w:p w14:paraId="16D779C7" w14:textId="612B5F2A" w:rsidR="00197370" w:rsidRDefault="00197370" w:rsidP="00077591"/>
        </w:tc>
        <w:tc>
          <w:tcPr>
            <w:tcW w:w="2694" w:type="dxa"/>
          </w:tcPr>
          <w:p w14:paraId="6367961E" w14:textId="2BCCC764" w:rsidR="00CB0EB3" w:rsidRDefault="00CB0EB3" w:rsidP="00077591">
            <w:r>
              <w:t>Outstanding 3 -</w:t>
            </w:r>
            <w:r w:rsidRPr="00606B43">
              <w:t xml:space="preserve"> </w:t>
            </w:r>
            <w:r w:rsidR="007A4487">
              <w:t>use a wide range of construction techniques and processes creatively and independently.</w:t>
            </w:r>
          </w:p>
        </w:tc>
      </w:tr>
    </w:tbl>
    <w:p w14:paraId="0A12F501" w14:textId="0037D43B" w:rsidR="00762545" w:rsidRDefault="00762545" w:rsidP="00B32505">
      <w:pPr>
        <w:rPr>
          <w:rFonts w:cstheme="minorHAnsi"/>
        </w:rPr>
      </w:pPr>
    </w:p>
    <w:p w14:paraId="78D59294" w14:textId="34652BFB" w:rsidR="002C4A2E" w:rsidRDefault="002C4A2E" w:rsidP="00B32505">
      <w:pPr>
        <w:rPr>
          <w:rFonts w:cstheme="minorHAnsi"/>
        </w:rPr>
      </w:pPr>
    </w:p>
    <w:p w14:paraId="285519EC" w14:textId="63D02F20" w:rsidR="002C4A2E" w:rsidRDefault="002C4A2E" w:rsidP="00B32505">
      <w:pPr>
        <w:rPr>
          <w:rFonts w:cstheme="minorHAnsi"/>
        </w:rPr>
      </w:pPr>
    </w:p>
    <w:p w14:paraId="44ACC7E6" w14:textId="337DA443" w:rsidR="002C4A2E" w:rsidRDefault="002C4A2E" w:rsidP="00B32505">
      <w:pPr>
        <w:rPr>
          <w:rFonts w:cstheme="minorHAnsi"/>
        </w:rPr>
      </w:pPr>
    </w:p>
    <w:p w14:paraId="761372C8" w14:textId="632757B1" w:rsidR="002C4A2E" w:rsidRDefault="002C4A2E" w:rsidP="00B32505">
      <w:pPr>
        <w:rPr>
          <w:rFonts w:cstheme="minorHAnsi"/>
        </w:rPr>
      </w:pPr>
    </w:p>
    <w:p w14:paraId="775C1703" w14:textId="22EBB5A5" w:rsidR="002C4A2E" w:rsidRDefault="002C4A2E" w:rsidP="00B32505">
      <w:pPr>
        <w:rPr>
          <w:rFonts w:cstheme="minorHAnsi"/>
        </w:rPr>
      </w:pPr>
    </w:p>
    <w:p w14:paraId="47A42F9E" w14:textId="00C38E7A" w:rsidR="002C4A2E" w:rsidRDefault="002C4A2E" w:rsidP="00B32505">
      <w:pPr>
        <w:rPr>
          <w:rFonts w:cstheme="minorHAnsi"/>
        </w:rPr>
      </w:pPr>
    </w:p>
    <w:p w14:paraId="693D9C22" w14:textId="7B9BBEEF" w:rsidR="002C4A2E" w:rsidRDefault="002C4A2E" w:rsidP="00B32505">
      <w:pPr>
        <w:rPr>
          <w:rFonts w:cstheme="minorHAnsi"/>
        </w:rPr>
      </w:pPr>
    </w:p>
    <w:p w14:paraId="20F8C26C" w14:textId="02477CC9" w:rsidR="002C4A2E" w:rsidRDefault="002C4A2E" w:rsidP="00B32505">
      <w:pPr>
        <w:rPr>
          <w:rFonts w:cstheme="minorHAnsi"/>
        </w:rPr>
      </w:pPr>
    </w:p>
    <w:p w14:paraId="0B8ACC71" w14:textId="66D1BEFA" w:rsidR="002C4A2E" w:rsidRDefault="002C4A2E" w:rsidP="00B32505">
      <w:pPr>
        <w:rPr>
          <w:rFonts w:cstheme="minorHAnsi"/>
        </w:rPr>
      </w:pPr>
    </w:p>
    <w:p w14:paraId="179868EF" w14:textId="4CFE6780" w:rsidR="002C4A2E" w:rsidRDefault="002C4A2E" w:rsidP="00B32505">
      <w:pPr>
        <w:rPr>
          <w:rFonts w:cstheme="minorHAnsi"/>
        </w:rPr>
      </w:pPr>
    </w:p>
    <w:p w14:paraId="56D568B3" w14:textId="541E74A4" w:rsidR="002C4A2E" w:rsidRDefault="002C4A2E" w:rsidP="00B32505">
      <w:pPr>
        <w:rPr>
          <w:rFonts w:cstheme="minorHAnsi"/>
        </w:rPr>
      </w:pPr>
    </w:p>
    <w:p w14:paraId="2F6D9AB6" w14:textId="1AD4F782" w:rsidR="002C4A2E" w:rsidRDefault="002C4A2E" w:rsidP="00B32505">
      <w:pPr>
        <w:rPr>
          <w:rFonts w:cstheme="minorHAnsi"/>
        </w:rPr>
      </w:pPr>
    </w:p>
    <w:p w14:paraId="77280353" w14:textId="551483D5" w:rsidR="002C4A2E" w:rsidRDefault="002C4A2E" w:rsidP="00B32505">
      <w:pPr>
        <w:rPr>
          <w:rFonts w:cstheme="minorHAnsi"/>
        </w:rPr>
      </w:pPr>
    </w:p>
    <w:p w14:paraId="0F1265D0" w14:textId="4FD89176" w:rsidR="002C4A2E" w:rsidRDefault="002C4A2E" w:rsidP="00B32505">
      <w:pPr>
        <w:rPr>
          <w:rFonts w:cstheme="minorHAnsi"/>
        </w:rPr>
      </w:pPr>
    </w:p>
    <w:p w14:paraId="41B2DC0C" w14:textId="0CFCAA52" w:rsidR="00F4776C" w:rsidRPr="00AE3169" w:rsidRDefault="00F4776C" w:rsidP="00F4776C">
      <w:pPr>
        <w:rPr>
          <w:rFonts w:ascii="Arial" w:hAnsi="Arial" w:cs="Arial"/>
          <w:sz w:val="36"/>
          <w:szCs w:val="36"/>
          <w:u w:val="single"/>
        </w:rPr>
      </w:pPr>
      <w:r w:rsidRPr="00AE3169">
        <w:rPr>
          <w:rFonts w:ascii="Arial" w:hAnsi="Arial" w:cs="Arial"/>
          <w:sz w:val="36"/>
          <w:szCs w:val="36"/>
          <w:u w:val="single"/>
        </w:rPr>
        <w:lastRenderedPageBreak/>
        <w:t>Assessment Levels</w:t>
      </w:r>
      <w:r>
        <w:rPr>
          <w:rFonts w:ascii="Arial" w:hAnsi="Arial" w:cs="Arial"/>
          <w:sz w:val="36"/>
          <w:szCs w:val="36"/>
          <w:u w:val="single"/>
        </w:rPr>
        <w:t xml:space="preserve"> for Pathway 3 – 3D Design</w:t>
      </w:r>
    </w:p>
    <w:p w14:paraId="05B095A6" w14:textId="511D9BA2" w:rsidR="00F4776C" w:rsidRPr="00CA2D66" w:rsidRDefault="00E67681" w:rsidP="00F4776C">
      <w:pPr>
        <w:rPr>
          <w:sz w:val="36"/>
          <w:szCs w:val="36"/>
        </w:rPr>
      </w:pPr>
      <w:r>
        <w:rPr>
          <w:sz w:val="36"/>
          <w:szCs w:val="36"/>
        </w:rPr>
        <w:t xml:space="preserve">Standard </w:t>
      </w:r>
      <w:r w:rsidR="00F4776C" w:rsidRPr="00CA2D66">
        <w:rPr>
          <w:sz w:val="36"/>
          <w:szCs w:val="36"/>
        </w:rPr>
        <w:t>Level – All students should achieve</w:t>
      </w:r>
    </w:p>
    <w:p w14:paraId="5599D441" w14:textId="1B0E609C" w:rsidR="009B0E6B" w:rsidRDefault="00BD3928" w:rsidP="00B32505">
      <w:r>
        <w:t xml:space="preserve">For </w:t>
      </w:r>
      <w:r w:rsidR="00E67681">
        <w:rPr>
          <w:b/>
          <w:bCs/>
        </w:rPr>
        <w:t xml:space="preserve">Standard </w:t>
      </w:r>
      <w:r w:rsidRPr="00605005">
        <w:rPr>
          <w:b/>
          <w:bCs/>
        </w:rPr>
        <w:t xml:space="preserve">Level </w:t>
      </w:r>
      <w:r w:rsidR="00BA4C1D" w:rsidRPr="00605005">
        <w:rPr>
          <w:b/>
          <w:bCs/>
        </w:rPr>
        <w:t>– St</w:t>
      </w:r>
      <w:r w:rsidR="00E67681">
        <w:rPr>
          <w:b/>
          <w:bCs/>
        </w:rPr>
        <w:t>r</w:t>
      </w:r>
      <w:r w:rsidR="00BA4C1D" w:rsidRPr="00605005">
        <w:rPr>
          <w:b/>
          <w:bCs/>
        </w:rPr>
        <w:t>and 1</w:t>
      </w:r>
      <w:r w:rsidR="00CD0DA6">
        <w:t xml:space="preserve">, </w:t>
      </w:r>
      <w:r w:rsidR="00AD681E">
        <w:t>Learners</w:t>
      </w:r>
      <w:r w:rsidR="00CD0DA6">
        <w:t xml:space="preserve"> will be expected to develop basic ideas and outcomes to meet 3D design briefs. Learners will select appropriate materials, techniques and processes in response to the briefs’ requirements but at this level </w:t>
      </w:r>
      <w:r w:rsidR="009B0E6B">
        <w:t xml:space="preserve">they </w:t>
      </w:r>
      <w:r w:rsidR="00CD0DA6">
        <w:t xml:space="preserve">would use a limited range of skills. Evidence for this criterion might be taken from learners’ sketchbooks, worksheets, and samples, chosen to reflect the development of ideas and skills as well as an awareness of safe working practices. </w:t>
      </w:r>
    </w:p>
    <w:p w14:paraId="23039D7D" w14:textId="119D0D8D" w:rsidR="002C4A2E" w:rsidRDefault="00CD0DA6" w:rsidP="00B32505">
      <w:r>
        <w:t xml:space="preserve">Evidence for </w:t>
      </w:r>
      <w:r w:rsidR="00E67681">
        <w:rPr>
          <w:b/>
          <w:bCs/>
        </w:rPr>
        <w:t xml:space="preserve">Standard </w:t>
      </w:r>
      <w:r w:rsidR="009B0E6B" w:rsidRPr="00605005">
        <w:rPr>
          <w:b/>
          <w:bCs/>
        </w:rPr>
        <w:t>Lev</w:t>
      </w:r>
      <w:r w:rsidR="00697185" w:rsidRPr="00605005">
        <w:rPr>
          <w:b/>
          <w:bCs/>
        </w:rPr>
        <w:t>el – St</w:t>
      </w:r>
      <w:r w:rsidR="00E67681">
        <w:rPr>
          <w:b/>
          <w:bCs/>
        </w:rPr>
        <w:t>r</w:t>
      </w:r>
      <w:r w:rsidR="00697185" w:rsidRPr="00605005">
        <w:rPr>
          <w:b/>
          <w:bCs/>
        </w:rPr>
        <w:t>and 2</w:t>
      </w:r>
      <w:r w:rsidRPr="00605005">
        <w:rPr>
          <w:b/>
          <w:bCs/>
        </w:rPr>
        <w:t xml:space="preserve"> and </w:t>
      </w:r>
      <w:r w:rsidR="00697185" w:rsidRPr="00605005">
        <w:rPr>
          <w:b/>
          <w:bCs/>
        </w:rPr>
        <w:t xml:space="preserve">Strand </w:t>
      </w:r>
      <w:r w:rsidRPr="00605005">
        <w:rPr>
          <w:b/>
          <w:bCs/>
        </w:rPr>
        <w:t>3</w:t>
      </w:r>
      <w:r>
        <w:t xml:space="preserve"> might be </w:t>
      </w:r>
      <w:r w:rsidR="004A3C49">
        <w:t>integrated and</w:t>
      </w:r>
      <w:r>
        <w:t xml:space="preserve"> could be achieved through informal presentation and discussion or via witness statements and/or observation records. </w:t>
      </w:r>
    </w:p>
    <w:p w14:paraId="7EFDBECF" w14:textId="77777777" w:rsidR="007A1F27" w:rsidRPr="00312DAE" w:rsidRDefault="007A1F27" w:rsidP="007A1F27">
      <w:pPr>
        <w:rPr>
          <w:sz w:val="36"/>
          <w:szCs w:val="36"/>
        </w:rPr>
      </w:pPr>
      <w:r w:rsidRPr="00312DAE">
        <w:rPr>
          <w:sz w:val="36"/>
          <w:szCs w:val="36"/>
        </w:rPr>
        <w:t>Intermediate Level – Good – Majority of students should achieve</w:t>
      </w:r>
    </w:p>
    <w:p w14:paraId="0F467213" w14:textId="66375D56" w:rsidR="00DE0034" w:rsidRDefault="00895C5A" w:rsidP="00B32505">
      <w:r>
        <w:t xml:space="preserve">For </w:t>
      </w:r>
      <w:r w:rsidRPr="00605005">
        <w:rPr>
          <w:b/>
          <w:bCs/>
        </w:rPr>
        <w:t>Good Level – Strand 1</w:t>
      </w:r>
      <w:r w:rsidR="00695094">
        <w:t xml:space="preserve">, </w:t>
      </w:r>
      <w:r w:rsidR="004A3C49">
        <w:t>learners</w:t>
      </w:r>
      <w:r w:rsidR="00695094">
        <w:t xml:space="preserve"> should be able to develop a range of effective ideas and outcomes in response to set briefs. They will investigate a range of alternative materials, techniques and processes and at this level would be expected to bring together skills with ideas. Evidence for this criterion might take the same format as that for </w:t>
      </w:r>
      <w:r w:rsidR="00E67681">
        <w:t xml:space="preserve">Standard </w:t>
      </w:r>
      <w:r w:rsidR="004A3C49">
        <w:t>Level – Strand 1</w:t>
      </w:r>
      <w:r w:rsidR="00695094">
        <w:t xml:space="preserve">. </w:t>
      </w:r>
    </w:p>
    <w:p w14:paraId="57EC3039" w14:textId="75049E35" w:rsidR="00F4776C" w:rsidRDefault="00695094" w:rsidP="00B32505">
      <w:pPr>
        <w:rPr>
          <w:rFonts w:cstheme="minorHAnsi"/>
        </w:rPr>
      </w:pPr>
      <w:r>
        <w:t xml:space="preserve">As with </w:t>
      </w:r>
      <w:r w:rsidR="00605005" w:rsidRPr="00605005">
        <w:rPr>
          <w:b/>
          <w:bCs/>
        </w:rPr>
        <w:t xml:space="preserve">Good Level – </w:t>
      </w:r>
      <w:r w:rsidR="004C5568" w:rsidRPr="00605005">
        <w:rPr>
          <w:b/>
          <w:bCs/>
        </w:rPr>
        <w:t>Strand 2</w:t>
      </w:r>
      <w:r w:rsidRPr="00605005">
        <w:rPr>
          <w:b/>
          <w:bCs/>
        </w:rPr>
        <w:t xml:space="preserve"> and 3</w:t>
      </w:r>
      <w:r>
        <w:t xml:space="preserve">, evidence for </w:t>
      </w:r>
      <w:r w:rsidR="004C5568">
        <w:t xml:space="preserve">Good Level – Strand </w:t>
      </w:r>
      <w:r>
        <w:t xml:space="preserve">2 and 3 could be integrated and achieved in the same way but although set tasks may be similar as those for </w:t>
      </w:r>
      <w:r w:rsidR="004C5568">
        <w:t xml:space="preserve">a </w:t>
      </w:r>
      <w:r w:rsidR="00E67681">
        <w:t xml:space="preserve">Standard </w:t>
      </w:r>
      <w:r>
        <w:t>level, for learners at this level, t</w:t>
      </w:r>
      <w:r w:rsidR="00C51D30">
        <w:t>eachers</w:t>
      </w:r>
      <w:r>
        <w:t xml:space="preserve"> would additionally expect learners to carry out more creative experimentation, demonstrating a deeper understanding of the materials, techniques and processes used.</w:t>
      </w:r>
    </w:p>
    <w:p w14:paraId="4803371C" w14:textId="77777777" w:rsidR="009F064D" w:rsidRPr="00312DAE" w:rsidRDefault="009F064D" w:rsidP="009F064D">
      <w:pPr>
        <w:rPr>
          <w:sz w:val="36"/>
          <w:szCs w:val="36"/>
        </w:rPr>
      </w:pPr>
      <w:r w:rsidRPr="00312DAE">
        <w:rPr>
          <w:sz w:val="36"/>
          <w:szCs w:val="36"/>
        </w:rPr>
        <w:t>Advanced Level – Outstanding – Most able should achieve</w:t>
      </w:r>
    </w:p>
    <w:p w14:paraId="4F921B6C" w14:textId="77777777" w:rsidR="00DE0034" w:rsidRDefault="00BD3928" w:rsidP="00B32505">
      <w:r>
        <w:t xml:space="preserve">For </w:t>
      </w:r>
      <w:r w:rsidR="00C51D30" w:rsidRPr="00605005">
        <w:rPr>
          <w:b/>
          <w:bCs/>
        </w:rPr>
        <w:t>Outstanding Level – Strand 1</w:t>
      </w:r>
      <w:r>
        <w:t xml:space="preserve">, learners are required to imaginatively develop their ideas and outcomes in response to given 3D design briefs by exploring a wide range of alternative materials, techniques and processes. This might be evidenced more formally at </w:t>
      </w:r>
      <w:r w:rsidR="00C51D30">
        <w:t>outstanding</w:t>
      </w:r>
      <w:r>
        <w:t xml:space="preserve"> level, if considered appropriate, with a presentation to the class. It would be expected that learners’ work would be fully supported by annotated worksheets and sketches and they should produce a wide range of developmental studies and samples demonstrating their skilful and original manipulation of materials and techniques. </w:t>
      </w:r>
    </w:p>
    <w:p w14:paraId="61392C66" w14:textId="25159F62" w:rsidR="007A1F27" w:rsidRDefault="00BD3928" w:rsidP="00B32505">
      <w:r>
        <w:t xml:space="preserve">For </w:t>
      </w:r>
      <w:r w:rsidR="00C51D30" w:rsidRPr="00605005">
        <w:rPr>
          <w:b/>
          <w:bCs/>
        </w:rPr>
        <w:t xml:space="preserve">Outstanding Level – Strand </w:t>
      </w:r>
      <w:r w:rsidRPr="00605005">
        <w:rPr>
          <w:b/>
          <w:bCs/>
        </w:rPr>
        <w:t>2 and 3</w:t>
      </w:r>
      <w:r>
        <w:t xml:space="preserve">, learners would be expected to show creativity and independence in their working and be able to reflect on the effectiveness of their decision-making in their work. Assessment evidence for these criteria might take a similar format to that for </w:t>
      </w:r>
      <w:r w:rsidR="00C51D30">
        <w:t xml:space="preserve">Good Level </w:t>
      </w:r>
      <w:r w:rsidR="00126489">
        <w:t xml:space="preserve">– Strand </w:t>
      </w:r>
      <w:r>
        <w:t>2 and 3.</w:t>
      </w:r>
    </w:p>
    <w:p w14:paraId="3B1AC287" w14:textId="57BFF79D" w:rsidR="00E73EA8" w:rsidRDefault="00D93C71" w:rsidP="00B32505">
      <w:pPr>
        <w:rPr>
          <w:rFonts w:cstheme="minorHAnsi"/>
        </w:rPr>
      </w:pPr>
      <w:r>
        <w:rPr>
          <w:i/>
          <w:noProof/>
          <w:sz w:val="20"/>
        </w:rPr>
        <mc:AlternateContent>
          <mc:Choice Requires="wps">
            <w:drawing>
              <wp:anchor distT="0" distB="0" distL="114300" distR="114300" simplePos="0" relativeHeight="251659264" behindDoc="0" locked="0" layoutInCell="1" allowOverlap="1" wp14:anchorId="4D18C23F" wp14:editId="4424C032">
                <wp:simplePos x="0" y="0"/>
                <wp:positionH relativeFrom="margin">
                  <wp:align>center</wp:align>
                </wp:positionH>
                <wp:positionV relativeFrom="paragraph">
                  <wp:posOffset>162902</wp:posOffset>
                </wp:positionV>
                <wp:extent cx="4276725" cy="21240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276725" cy="2124075"/>
                        </a:xfrm>
                        <a:prstGeom prst="rect">
                          <a:avLst/>
                        </a:prstGeom>
                        <a:solidFill>
                          <a:schemeClr val="lt1"/>
                        </a:solidFill>
                        <a:ln w="6350">
                          <a:solidFill>
                            <a:prstClr val="black"/>
                          </a:solidFill>
                        </a:ln>
                      </wps:spPr>
                      <wps:txbx>
                        <w:txbxContent>
                          <w:p w14:paraId="1F60F311" w14:textId="5ECE18C9" w:rsidR="0068006D" w:rsidRPr="00692581" w:rsidRDefault="0068006D" w:rsidP="00531736">
                            <w:pPr>
                              <w:pStyle w:val="Header"/>
                              <w:tabs>
                                <w:tab w:val="left" w:pos="5812"/>
                              </w:tabs>
                              <w:rPr>
                                <w:rFonts w:cstheme="minorHAnsi"/>
                                <w:bCs/>
                                <w:sz w:val="24"/>
                                <w:szCs w:val="24"/>
                              </w:rPr>
                            </w:pPr>
                            <w:r w:rsidRPr="00692581">
                              <w:rPr>
                                <w:rFonts w:cstheme="minorHAnsi"/>
                                <w:bCs/>
                                <w:sz w:val="24"/>
                                <w:szCs w:val="24"/>
                              </w:rPr>
                              <w:t>GCSE</w:t>
                            </w:r>
                            <w:r w:rsidRPr="00692581">
                              <w:rPr>
                                <w:rFonts w:cstheme="minorHAnsi"/>
                                <w:bCs/>
                                <w:sz w:val="24"/>
                                <w:szCs w:val="24"/>
                              </w:rPr>
                              <w:tab/>
                            </w:r>
                            <w:r>
                              <w:rPr>
                                <w:rFonts w:cstheme="minorHAnsi"/>
                                <w:bCs/>
                                <w:sz w:val="24"/>
                                <w:szCs w:val="24"/>
                              </w:rPr>
                              <w:tab/>
                            </w:r>
                            <w:r w:rsidRPr="00692581">
                              <w:rPr>
                                <w:rFonts w:cstheme="minorHAnsi"/>
                                <w:bCs/>
                                <w:sz w:val="24"/>
                                <w:szCs w:val="24"/>
                              </w:rPr>
                              <w:t>GCSE</w:t>
                            </w:r>
                          </w:p>
                          <w:p w14:paraId="655987C6" w14:textId="1E3E3458" w:rsidR="0068006D" w:rsidRPr="00692581" w:rsidRDefault="0068006D" w:rsidP="00531736">
                            <w:pPr>
                              <w:pStyle w:val="Header"/>
                              <w:tabs>
                                <w:tab w:val="left" w:pos="1560"/>
                                <w:tab w:val="left" w:pos="3686"/>
                                <w:tab w:val="left" w:pos="5812"/>
                              </w:tabs>
                              <w:rPr>
                                <w:rFonts w:cstheme="minorHAnsi"/>
                                <w:bCs/>
                                <w:sz w:val="24"/>
                                <w:szCs w:val="24"/>
                              </w:rPr>
                            </w:pPr>
                            <w:r w:rsidRPr="00692581">
                              <w:rPr>
                                <w:rFonts w:cstheme="minorHAnsi"/>
                                <w:bCs/>
                                <w:sz w:val="24"/>
                                <w:szCs w:val="24"/>
                              </w:rPr>
                              <w:t>Grade</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Mark – 10</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Mark – 100</w:t>
                            </w:r>
                            <w:r w:rsidRPr="00692581">
                              <w:rPr>
                                <w:rFonts w:cstheme="minorHAnsi"/>
                                <w:bCs/>
                                <w:sz w:val="24"/>
                                <w:szCs w:val="24"/>
                              </w:rPr>
                              <w:tab/>
                              <w:t>Level</w:t>
                            </w:r>
                          </w:p>
                          <w:p w14:paraId="36BAA467" w14:textId="03B61864"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sidR="00131FC0">
                              <w:rPr>
                                <w:rFonts w:cstheme="minorHAnsi"/>
                                <w:bCs/>
                                <w:sz w:val="24"/>
                                <w:szCs w:val="24"/>
                              </w:rPr>
                              <w:tab/>
                            </w:r>
                            <w:r w:rsidR="00131FC0">
                              <w:rPr>
                                <w:rFonts w:cstheme="minorHAnsi"/>
                                <w:bCs/>
                                <w:sz w:val="24"/>
                                <w:szCs w:val="24"/>
                              </w:rPr>
                              <w:tab/>
                            </w:r>
                            <w:r w:rsidRPr="00692581">
                              <w:rPr>
                                <w:rFonts w:cstheme="minorHAnsi"/>
                                <w:bCs/>
                                <w:sz w:val="24"/>
                                <w:szCs w:val="24"/>
                              </w:rPr>
                              <w:t>10</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 xml:space="preserve">90 – 100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8/9</w:t>
                            </w:r>
                          </w:p>
                          <w:p w14:paraId="3141C55B" w14:textId="38C76AEC"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9</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70 – 89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7</w:t>
                            </w:r>
                          </w:p>
                          <w:p w14:paraId="433D07E7" w14:textId="47864FED"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B</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8/7</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60 – 69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5/6</w:t>
                            </w:r>
                          </w:p>
                          <w:p w14:paraId="17650C93" w14:textId="72A53BF2"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C</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6/5</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50 – 59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4</w:t>
                            </w:r>
                          </w:p>
                          <w:p w14:paraId="1AA02D36" w14:textId="00F31BB7"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D</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4</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40 – 49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3</w:t>
                            </w:r>
                          </w:p>
                          <w:p w14:paraId="0DF320E0" w14:textId="688EAD8F"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E</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3</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30 – 39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2</w:t>
                            </w:r>
                          </w:p>
                          <w:p w14:paraId="4340E3F4" w14:textId="75780530"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F/G</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2</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 xml:space="preserve">20 – 29 </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1</w:t>
                            </w:r>
                          </w:p>
                          <w:p w14:paraId="2B75D26C" w14:textId="543F597B"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U</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1</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0-28</w:t>
                            </w:r>
                            <w:r w:rsidRPr="00692581">
                              <w:rPr>
                                <w:rFonts w:cstheme="minorHAnsi"/>
                                <w:bCs/>
                                <w:sz w:val="24"/>
                                <w:szCs w:val="24"/>
                              </w:rPr>
                              <w:tab/>
                            </w:r>
                            <w:r>
                              <w:rPr>
                                <w:rFonts w:cstheme="minorHAnsi"/>
                                <w:bCs/>
                                <w:sz w:val="24"/>
                                <w:szCs w:val="24"/>
                              </w:rPr>
                              <w:t xml:space="preserve">                       </w:t>
                            </w:r>
                            <w:r w:rsidR="00531736">
                              <w:rPr>
                                <w:rFonts w:cstheme="minorHAnsi"/>
                                <w:bCs/>
                                <w:sz w:val="24"/>
                                <w:szCs w:val="24"/>
                              </w:rPr>
                              <w:tab/>
                            </w:r>
                            <w:r w:rsidRPr="00692581">
                              <w:rPr>
                                <w:rFonts w:cstheme="minorHAnsi"/>
                                <w:bCs/>
                                <w:sz w:val="24"/>
                                <w:szCs w:val="24"/>
                              </w:rPr>
                              <w:t>U</w:t>
                            </w:r>
                          </w:p>
                          <w:p w14:paraId="62163759" w14:textId="77777777" w:rsidR="0068006D" w:rsidRPr="002142C9" w:rsidRDefault="0068006D" w:rsidP="0068006D">
                            <w:pPr>
                              <w:rPr>
                                <w:rFonts w:cs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C23F" id="_x0000_t202" coordsize="21600,21600" o:spt="202" path="m,l,21600r21600,l21600,xe">
                <v:stroke joinstyle="miter"/>
                <v:path gradientshapeok="t" o:connecttype="rect"/>
              </v:shapetype>
              <v:shape id="Text Box 21" o:spid="_x0000_s1026" type="#_x0000_t202" style="position:absolute;margin-left:0;margin-top:12.85pt;width:336.75pt;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" fillcolor="white [3201]" strokeweight=".5pt">
                <v:textbox>
                  <w:txbxContent>
                    <w:p w14:paraId="1F60F311" w14:textId="5ECE18C9" w:rsidR="0068006D" w:rsidRPr="00692581" w:rsidRDefault="0068006D" w:rsidP="00531736">
                      <w:pPr>
                        <w:pStyle w:val="Header"/>
                        <w:tabs>
                          <w:tab w:val="left" w:pos="5812"/>
                        </w:tabs>
                        <w:rPr>
                          <w:rFonts w:cstheme="minorHAnsi"/>
                          <w:bCs/>
                          <w:sz w:val="24"/>
                          <w:szCs w:val="24"/>
                        </w:rPr>
                      </w:pPr>
                      <w:r w:rsidRPr="00692581">
                        <w:rPr>
                          <w:rFonts w:cstheme="minorHAnsi"/>
                          <w:bCs/>
                          <w:sz w:val="24"/>
                          <w:szCs w:val="24"/>
                        </w:rPr>
                        <w:t>GCSE</w:t>
                      </w:r>
                      <w:r w:rsidRPr="00692581">
                        <w:rPr>
                          <w:rFonts w:cstheme="minorHAnsi"/>
                          <w:bCs/>
                          <w:sz w:val="24"/>
                          <w:szCs w:val="24"/>
                        </w:rPr>
                        <w:tab/>
                      </w:r>
                      <w:r>
                        <w:rPr>
                          <w:rFonts w:cstheme="minorHAnsi"/>
                          <w:bCs/>
                          <w:sz w:val="24"/>
                          <w:szCs w:val="24"/>
                        </w:rPr>
                        <w:tab/>
                      </w:r>
                      <w:r w:rsidRPr="00692581">
                        <w:rPr>
                          <w:rFonts w:cstheme="minorHAnsi"/>
                          <w:bCs/>
                          <w:sz w:val="24"/>
                          <w:szCs w:val="24"/>
                        </w:rPr>
                        <w:t>GCSE</w:t>
                      </w:r>
                    </w:p>
                    <w:p w14:paraId="655987C6" w14:textId="1E3E3458" w:rsidR="0068006D" w:rsidRPr="00692581" w:rsidRDefault="0068006D" w:rsidP="00531736">
                      <w:pPr>
                        <w:pStyle w:val="Header"/>
                        <w:tabs>
                          <w:tab w:val="left" w:pos="1560"/>
                          <w:tab w:val="left" w:pos="3686"/>
                          <w:tab w:val="left" w:pos="5812"/>
                        </w:tabs>
                        <w:rPr>
                          <w:rFonts w:cstheme="minorHAnsi"/>
                          <w:bCs/>
                          <w:sz w:val="24"/>
                          <w:szCs w:val="24"/>
                        </w:rPr>
                      </w:pPr>
                      <w:r w:rsidRPr="00692581">
                        <w:rPr>
                          <w:rFonts w:cstheme="minorHAnsi"/>
                          <w:bCs/>
                          <w:sz w:val="24"/>
                          <w:szCs w:val="24"/>
                        </w:rPr>
                        <w:t>Grade</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Mark – 10</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Mark – 100</w:t>
                      </w:r>
                      <w:r w:rsidRPr="00692581">
                        <w:rPr>
                          <w:rFonts w:cstheme="minorHAnsi"/>
                          <w:bCs/>
                          <w:sz w:val="24"/>
                          <w:szCs w:val="24"/>
                        </w:rPr>
                        <w:tab/>
                        <w:t>Level</w:t>
                      </w:r>
                    </w:p>
                    <w:p w14:paraId="36BAA467" w14:textId="03B61864"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sidR="00131FC0">
                        <w:rPr>
                          <w:rFonts w:cstheme="minorHAnsi"/>
                          <w:bCs/>
                          <w:sz w:val="24"/>
                          <w:szCs w:val="24"/>
                        </w:rPr>
                        <w:tab/>
                      </w:r>
                      <w:r w:rsidR="00131FC0">
                        <w:rPr>
                          <w:rFonts w:cstheme="minorHAnsi"/>
                          <w:bCs/>
                          <w:sz w:val="24"/>
                          <w:szCs w:val="24"/>
                        </w:rPr>
                        <w:tab/>
                      </w:r>
                      <w:r w:rsidRPr="00692581">
                        <w:rPr>
                          <w:rFonts w:cstheme="minorHAnsi"/>
                          <w:bCs/>
                          <w:sz w:val="24"/>
                          <w:szCs w:val="24"/>
                        </w:rPr>
                        <w:t>10</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 xml:space="preserve">90 – 100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8/9</w:t>
                      </w:r>
                    </w:p>
                    <w:p w14:paraId="3141C55B" w14:textId="38C76AEC"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9</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70 – 89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7</w:t>
                      </w:r>
                    </w:p>
                    <w:p w14:paraId="433D07E7" w14:textId="47864FED"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B</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8/7</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60 – 69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5/6</w:t>
                      </w:r>
                    </w:p>
                    <w:p w14:paraId="17650C93" w14:textId="72A53BF2"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C</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6/5</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50 – 59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4</w:t>
                      </w:r>
                    </w:p>
                    <w:p w14:paraId="1AA02D36" w14:textId="00F31BB7"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D</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4</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40 – 49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3</w:t>
                      </w:r>
                    </w:p>
                    <w:p w14:paraId="0DF320E0" w14:textId="688EAD8F"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E</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3</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30 – 39</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2</w:t>
                      </w:r>
                    </w:p>
                    <w:p w14:paraId="4340E3F4" w14:textId="75780530"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F/G</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2</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 xml:space="preserve">20 – 29 </w:t>
                      </w:r>
                      <w:r w:rsidRPr="00692581">
                        <w:rPr>
                          <w:rFonts w:cstheme="minorHAnsi"/>
                          <w:bCs/>
                          <w:sz w:val="24"/>
                          <w:szCs w:val="24"/>
                        </w:rPr>
                        <w:tab/>
                        <w:t xml:space="preserve">      </w:t>
                      </w:r>
                      <w:r>
                        <w:rPr>
                          <w:rFonts w:cstheme="minorHAnsi"/>
                          <w:bCs/>
                          <w:sz w:val="24"/>
                          <w:szCs w:val="24"/>
                        </w:rPr>
                        <w:t xml:space="preserve">             </w:t>
                      </w:r>
                      <w:r w:rsidR="00531736">
                        <w:rPr>
                          <w:rFonts w:cstheme="minorHAnsi"/>
                          <w:bCs/>
                          <w:sz w:val="24"/>
                          <w:szCs w:val="24"/>
                        </w:rPr>
                        <w:tab/>
                      </w:r>
                      <w:r w:rsidRPr="00692581">
                        <w:rPr>
                          <w:rFonts w:cstheme="minorHAnsi"/>
                          <w:bCs/>
                          <w:sz w:val="24"/>
                          <w:szCs w:val="24"/>
                        </w:rPr>
                        <w:t>1</w:t>
                      </w:r>
                    </w:p>
                    <w:p w14:paraId="2B75D26C" w14:textId="543F597B" w:rsidR="0068006D" w:rsidRPr="00692581" w:rsidRDefault="0068006D" w:rsidP="00531736">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U</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1</w:t>
                      </w:r>
                      <w:r>
                        <w:rPr>
                          <w:rFonts w:cstheme="minorHAnsi"/>
                          <w:bCs/>
                          <w:sz w:val="24"/>
                          <w:szCs w:val="24"/>
                        </w:rPr>
                        <w:t xml:space="preserve">                                   </w:t>
                      </w:r>
                      <w:r w:rsidR="00131FC0">
                        <w:rPr>
                          <w:rFonts w:cstheme="minorHAnsi"/>
                          <w:bCs/>
                          <w:sz w:val="24"/>
                          <w:szCs w:val="24"/>
                        </w:rPr>
                        <w:tab/>
                      </w:r>
                      <w:r w:rsidRPr="00692581">
                        <w:rPr>
                          <w:rFonts w:cstheme="minorHAnsi"/>
                          <w:bCs/>
                          <w:sz w:val="24"/>
                          <w:szCs w:val="24"/>
                        </w:rPr>
                        <w:t>0-28</w:t>
                      </w:r>
                      <w:r w:rsidRPr="00692581">
                        <w:rPr>
                          <w:rFonts w:cstheme="minorHAnsi"/>
                          <w:bCs/>
                          <w:sz w:val="24"/>
                          <w:szCs w:val="24"/>
                        </w:rPr>
                        <w:tab/>
                      </w:r>
                      <w:r>
                        <w:rPr>
                          <w:rFonts w:cstheme="minorHAnsi"/>
                          <w:bCs/>
                          <w:sz w:val="24"/>
                          <w:szCs w:val="24"/>
                        </w:rPr>
                        <w:t xml:space="preserve">                       </w:t>
                      </w:r>
                      <w:r w:rsidR="00531736">
                        <w:rPr>
                          <w:rFonts w:cstheme="minorHAnsi"/>
                          <w:bCs/>
                          <w:sz w:val="24"/>
                          <w:szCs w:val="24"/>
                        </w:rPr>
                        <w:tab/>
                      </w:r>
                      <w:r w:rsidRPr="00692581">
                        <w:rPr>
                          <w:rFonts w:cstheme="minorHAnsi"/>
                          <w:bCs/>
                          <w:sz w:val="24"/>
                          <w:szCs w:val="24"/>
                        </w:rPr>
                        <w:t>U</w:t>
                      </w:r>
                    </w:p>
                    <w:p w14:paraId="62163759" w14:textId="77777777" w:rsidR="0068006D" w:rsidRPr="002142C9" w:rsidRDefault="0068006D" w:rsidP="0068006D">
                      <w:pPr>
                        <w:rPr>
                          <w:rFonts w:cstheme="minorHAnsi"/>
                          <w:bCs/>
                        </w:rPr>
                      </w:pPr>
                    </w:p>
                  </w:txbxContent>
                </v:textbox>
                <w10:wrap anchorx="margin"/>
              </v:shape>
            </w:pict>
          </mc:Fallback>
        </mc:AlternateContent>
      </w:r>
    </w:p>
    <w:p w14:paraId="29DD60A0" w14:textId="0F735CE8" w:rsidR="00C876C2" w:rsidRDefault="00C876C2" w:rsidP="00B32505">
      <w:pPr>
        <w:rPr>
          <w:rFonts w:cstheme="minorHAnsi"/>
        </w:rPr>
      </w:pPr>
    </w:p>
    <w:p w14:paraId="5B3377D1" w14:textId="040114AE" w:rsidR="00C876C2" w:rsidRPr="004B67F3" w:rsidRDefault="00C876C2" w:rsidP="00B32505">
      <w:pPr>
        <w:rPr>
          <w:rFonts w:cstheme="minorHAnsi"/>
        </w:rPr>
      </w:pPr>
    </w:p>
    <w:sectPr w:rsidR="00C876C2" w:rsidRPr="004B67F3" w:rsidSect="00211810">
      <w:footerReference w:type="default" r:id="rId6"/>
      <w:pgSz w:w="11906" w:h="16838"/>
      <w:pgMar w:top="709"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8178" w14:textId="77777777" w:rsidR="00815D78" w:rsidRDefault="00815D78" w:rsidP="009F064D">
      <w:pPr>
        <w:spacing w:after="0" w:line="240" w:lineRule="auto"/>
      </w:pPr>
      <w:r>
        <w:separator/>
      </w:r>
    </w:p>
  </w:endnote>
  <w:endnote w:type="continuationSeparator" w:id="0">
    <w:p w14:paraId="0B587522" w14:textId="77777777" w:rsidR="00815D78" w:rsidRDefault="00815D78" w:rsidP="009F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687968"/>
      <w:docPartObj>
        <w:docPartGallery w:val="Page Numbers (Bottom of Page)"/>
        <w:docPartUnique/>
      </w:docPartObj>
    </w:sdtPr>
    <w:sdtEndPr>
      <w:rPr>
        <w:noProof/>
      </w:rPr>
    </w:sdtEndPr>
    <w:sdtContent>
      <w:p w14:paraId="321FDB7C" w14:textId="77777777" w:rsidR="00D93C71" w:rsidRDefault="00D93C71">
        <w:pPr>
          <w:pStyle w:val="Footer"/>
          <w:jc w:val="center"/>
        </w:pPr>
      </w:p>
      <w:p w14:paraId="28593357" w14:textId="0DDDEFF3" w:rsidR="009F064D" w:rsidRDefault="007E1353">
        <w:pPr>
          <w:pStyle w:val="Footer"/>
          <w:jc w:val="center"/>
        </w:pPr>
        <w:r>
          <w:t xml:space="preserve">Pathway 3 </w:t>
        </w:r>
        <w:r w:rsidR="00D93C71">
          <w:t>–</w:t>
        </w:r>
        <w:r>
          <w:t xml:space="preserve"> </w:t>
        </w:r>
        <w:r w:rsidR="00D93C71">
          <w:t>3D Design</w:t>
        </w:r>
        <w:r w:rsidR="00F82987">
          <w:t xml:space="preserve"> – Vr.1</w:t>
        </w:r>
        <w:r w:rsidR="00D93C71">
          <w:tab/>
        </w:r>
        <w:r w:rsidR="00D93C71">
          <w:tab/>
        </w:r>
        <w:r w:rsidR="00D93C71">
          <w:tab/>
        </w:r>
        <w:r w:rsidR="00D93C71">
          <w:tab/>
        </w:r>
        <w:r w:rsidR="009F064D">
          <w:fldChar w:fldCharType="begin"/>
        </w:r>
        <w:r w:rsidR="009F064D">
          <w:instrText xml:space="preserve"> PAGE   \* MERGEFORMAT </w:instrText>
        </w:r>
        <w:r w:rsidR="009F064D">
          <w:fldChar w:fldCharType="separate"/>
        </w:r>
        <w:r w:rsidR="009F064D">
          <w:rPr>
            <w:noProof/>
          </w:rPr>
          <w:t>2</w:t>
        </w:r>
        <w:r w:rsidR="009F064D">
          <w:rPr>
            <w:noProof/>
          </w:rPr>
          <w:fldChar w:fldCharType="end"/>
        </w:r>
      </w:p>
    </w:sdtContent>
  </w:sdt>
  <w:p w14:paraId="0F722D5A" w14:textId="77777777" w:rsidR="009F064D" w:rsidRDefault="009F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A535" w14:textId="77777777" w:rsidR="00815D78" w:rsidRDefault="00815D78" w:rsidP="009F064D">
      <w:pPr>
        <w:spacing w:after="0" w:line="240" w:lineRule="auto"/>
      </w:pPr>
      <w:r>
        <w:separator/>
      </w:r>
    </w:p>
  </w:footnote>
  <w:footnote w:type="continuationSeparator" w:id="0">
    <w:p w14:paraId="50C372EB" w14:textId="77777777" w:rsidR="00815D78" w:rsidRDefault="00815D78" w:rsidP="009F0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3D"/>
    <w:rsid w:val="0005323D"/>
    <w:rsid w:val="000F52D5"/>
    <w:rsid w:val="00110D46"/>
    <w:rsid w:val="00126489"/>
    <w:rsid w:val="00131FC0"/>
    <w:rsid w:val="00197370"/>
    <w:rsid w:val="001B0468"/>
    <w:rsid w:val="00211810"/>
    <w:rsid w:val="002272FB"/>
    <w:rsid w:val="002A1B42"/>
    <w:rsid w:val="002C4A2E"/>
    <w:rsid w:val="002F7AAD"/>
    <w:rsid w:val="00315E47"/>
    <w:rsid w:val="003A46D4"/>
    <w:rsid w:val="004A3C49"/>
    <w:rsid w:val="004B67F3"/>
    <w:rsid w:val="004C5568"/>
    <w:rsid w:val="004D08B1"/>
    <w:rsid w:val="0051528A"/>
    <w:rsid w:val="00531736"/>
    <w:rsid w:val="00554256"/>
    <w:rsid w:val="00573325"/>
    <w:rsid w:val="00576696"/>
    <w:rsid w:val="006035E5"/>
    <w:rsid w:val="00605005"/>
    <w:rsid w:val="00643C46"/>
    <w:rsid w:val="0068006D"/>
    <w:rsid w:val="00695094"/>
    <w:rsid w:val="00697185"/>
    <w:rsid w:val="0071074A"/>
    <w:rsid w:val="00762545"/>
    <w:rsid w:val="007A1F27"/>
    <w:rsid w:val="007A29F0"/>
    <w:rsid w:val="007A4487"/>
    <w:rsid w:val="007E1353"/>
    <w:rsid w:val="00815D78"/>
    <w:rsid w:val="008923C4"/>
    <w:rsid w:val="00895C5A"/>
    <w:rsid w:val="008C1E43"/>
    <w:rsid w:val="00963301"/>
    <w:rsid w:val="0098328B"/>
    <w:rsid w:val="009B0E6B"/>
    <w:rsid w:val="009F064D"/>
    <w:rsid w:val="00AB2203"/>
    <w:rsid w:val="00AD681E"/>
    <w:rsid w:val="00B32505"/>
    <w:rsid w:val="00B54A32"/>
    <w:rsid w:val="00BA4C1D"/>
    <w:rsid w:val="00BD3928"/>
    <w:rsid w:val="00C0023A"/>
    <w:rsid w:val="00C160F1"/>
    <w:rsid w:val="00C51D30"/>
    <w:rsid w:val="00C876C2"/>
    <w:rsid w:val="00C90962"/>
    <w:rsid w:val="00CB0EB3"/>
    <w:rsid w:val="00CD0DA6"/>
    <w:rsid w:val="00D10F26"/>
    <w:rsid w:val="00D93C71"/>
    <w:rsid w:val="00DE0034"/>
    <w:rsid w:val="00DE22B4"/>
    <w:rsid w:val="00E6242A"/>
    <w:rsid w:val="00E6641E"/>
    <w:rsid w:val="00E67681"/>
    <w:rsid w:val="00E73EA8"/>
    <w:rsid w:val="00E8366F"/>
    <w:rsid w:val="00ED31B3"/>
    <w:rsid w:val="00EF3D1C"/>
    <w:rsid w:val="00F2789F"/>
    <w:rsid w:val="00F4776C"/>
    <w:rsid w:val="00F82987"/>
    <w:rsid w:val="00FC0879"/>
    <w:rsid w:val="00FD0D6C"/>
    <w:rsid w:val="00FD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E87B"/>
  <w15:chartTrackingRefBased/>
  <w15:docId w15:val="{EC7014B8-4FFB-438D-B074-6D6818E2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D46"/>
    <w:pPr>
      <w:ind w:left="720"/>
      <w:contextualSpacing/>
    </w:pPr>
  </w:style>
  <w:style w:type="table" w:styleId="TableGrid">
    <w:name w:val="Table Grid"/>
    <w:basedOn w:val="TableNormal"/>
    <w:uiPriority w:val="39"/>
    <w:rsid w:val="00CB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64D"/>
  </w:style>
  <w:style w:type="paragraph" w:styleId="Footer">
    <w:name w:val="footer"/>
    <w:basedOn w:val="Normal"/>
    <w:link w:val="FooterChar"/>
    <w:uiPriority w:val="99"/>
    <w:unhideWhenUsed/>
    <w:rsid w:val="009F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64D"/>
  </w:style>
  <w:style w:type="paragraph" w:styleId="BalloonText">
    <w:name w:val="Balloon Text"/>
    <w:basedOn w:val="Normal"/>
    <w:link w:val="BalloonTextChar"/>
    <w:uiPriority w:val="99"/>
    <w:semiHidden/>
    <w:unhideWhenUsed/>
    <w:rsid w:val="0098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71</cp:revision>
  <cp:lastPrinted>2020-08-30T12:58:00Z</cp:lastPrinted>
  <dcterms:created xsi:type="dcterms:W3CDTF">2020-08-28T13:04:00Z</dcterms:created>
  <dcterms:modified xsi:type="dcterms:W3CDTF">2020-10-10T14:21:00Z</dcterms:modified>
</cp:coreProperties>
</file>