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B9" w:rsidRDefault="00B45BEA" w:rsidP="007C53B9">
      <w:pPr>
        <w:pStyle w:val="Title"/>
        <w:jc w:val="left"/>
        <w:rPr>
          <w:rFonts w:ascii="Arial" w:hAnsi="Arial" w:cs="Arial"/>
          <w:sz w:val="32"/>
          <w:szCs w:val="32"/>
          <w:u w:val="single"/>
        </w:rPr>
      </w:pPr>
      <w:r>
        <w:rPr>
          <w:rFonts w:ascii="Arial" w:hAnsi="Arial" w:cs="Arial"/>
          <w:sz w:val="32"/>
          <w:szCs w:val="32"/>
          <w:u w:val="single"/>
        </w:rPr>
        <w:t>Task 4</w:t>
      </w:r>
      <w:r w:rsidR="007C53B9">
        <w:rPr>
          <w:rFonts w:ascii="Arial" w:hAnsi="Arial" w:cs="Arial"/>
          <w:sz w:val="32"/>
          <w:szCs w:val="32"/>
          <w:u w:val="single"/>
        </w:rPr>
        <w:t>.1 – Litter Bin</w:t>
      </w:r>
    </w:p>
    <w:p w:rsidR="007C53B9" w:rsidRPr="001F2C72" w:rsidRDefault="007C53B9" w:rsidP="007C53B9">
      <w:pPr>
        <w:pStyle w:val="Title"/>
        <w:jc w:val="left"/>
        <w:rPr>
          <w:rFonts w:ascii="Arial" w:hAnsi="Arial" w:cs="Arial"/>
          <w:sz w:val="16"/>
          <w:szCs w:val="16"/>
          <w:u w:val="single"/>
        </w:rPr>
      </w:pPr>
    </w:p>
    <w:p w:rsidR="007C53B9" w:rsidRDefault="007C53B9" w:rsidP="007C53B9">
      <w:pPr>
        <w:rPr>
          <w:rFonts w:ascii="Arial" w:hAnsi="Arial" w:cs="Arial"/>
        </w:rPr>
      </w:pPr>
      <w:r>
        <w:rPr>
          <w:rFonts w:ascii="Arial" w:hAnsi="Arial" w:cs="Arial"/>
        </w:rPr>
        <w:t>INTRODUCTION/SCENARIO:</w:t>
      </w:r>
    </w:p>
    <w:p w:rsidR="007C53B9" w:rsidRPr="00725EA5" w:rsidRDefault="007C53B9" w:rsidP="007C53B9">
      <w:pPr>
        <w:pStyle w:val="BodyText"/>
        <w:rPr>
          <w:rFonts w:cs="Arial"/>
        </w:rPr>
      </w:pPr>
      <w:r w:rsidRPr="00725EA5">
        <w:rPr>
          <w:rFonts w:cs="Arial"/>
        </w:rPr>
        <w:t>It has been agreed by Harchester Council to invest in a new approach in ensuring that the town is kept clean. This is very important to them as they wish visitors to get a good impression. Part of the project is to replace the existing set of litter bins with a new range. The main area around the central zone will have their bins emptied quickly. It is intended to use a small fleet of dustcarts, the size of a small van, to undertake the task and shop waste will be emptied at night by the same fleet. The Council intends to pave areas within the town to help and make create people friendly zones</w:t>
      </w:r>
    </w:p>
    <w:p w:rsidR="007C53B9" w:rsidRPr="00005457" w:rsidRDefault="007C53B9" w:rsidP="007C53B9">
      <w:pPr>
        <w:pStyle w:val="BodyText"/>
        <w:rPr>
          <w:rFonts w:ascii="Calibri" w:hAnsi="Calibri"/>
          <w:sz w:val="16"/>
          <w:szCs w:val="16"/>
        </w:rPr>
      </w:pPr>
    </w:p>
    <w:p w:rsidR="007C53B9" w:rsidRDefault="007C53B9" w:rsidP="007C53B9">
      <w:pPr>
        <w:rPr>
          <w:rFonts w:ascii="Arial" w:hAnsi="Arial" w:cs="Arial"/>
        </w:rPr>
      </w:pPr>
      <w:r>
        <w:rPr>
          <w:rFonts w:ascii="Arial" w:hAnsi="Arial" w:cs="Arial"/>
        </w:rPr>
        <w:t xml:space="preserve">CLIENT: </w:t>
      </w:r>
    </w:p>
    <w:p w:rsidR="007C53B9" w:rsidRDefault="007C53B9" w:rsidP="007C53B9">
      <w:pPr>
        <w:pStyle w:val="BodyText"/>
        <w:rPr>
          <w:rFonts w:cs="Arial"/>
        </w:rPr>
      </w:pPr>
      <w:r>
        <w:rPr>
          <w:rFonts w:cs="Arial"/>
        </w:rPr>
        <w:t>Harchester Council</w:t>
      </w:r>
    </w:p>
    <w:p w:rsidR="007C53B9" w:rsidRPr="00005457" w:rsidRDefault="007C53B9" w:rsidP="007C53B9">
      <w:pPr>
        <w:pStyle w:val="BodyText"/>
        <w:rPr>
          <w:rFonts w:ascii="Calibri" w:hAnsi="Calibri"/>
          <w:sz w:val="16"/>
          <w:szCs w:val="16"/>
        </w:rPr>
      </w:pPr>
    </w:p>
    <w:p w:rsidR="007C53B9" w:rsidRPr="00074799" w:rsidRDefault="007C53B9" w:rsidP="007C53B9">
      <w:pPr>
        <w:rPr>
          <w:rFonts w:ascii="Arial" w:hAnsi="Arial" w:cs="Arial"/>
        </w:rPr>
      </w:pPr>
      <w:r w:rsidRPr="00074799">
        <w:rPr>
          <w:rFonts w:ascii="Arial" w:hAnsi="Arial" w:cs="Arial"/>
        </w:rPr>
        <w:t>TASK:</w:t>
      </w:r>
    </w:p>
    <w:p w:rsidR="007C53B9" w:rsidRDefault="007C53B9" w:rsidP="007C53B9">
      <w:pPr>
        <w:pStyle w:val="BodyText"/>
        <w:rPr>
          <w:rFonts w:cs="Arial"/>
          <w:sz w:val="32"/>
          <w:szCs w:val="32"/>
          <w:u w:val="single"/>
        </w:rPr>
      </w:pPr>
      <w:r w:rsidRPr="00725EA5">
        <w:rPr>
          <w:rFonts w:cs="Arial"/>
        </w:rPr>
        <w:t>To design and make a range of litter bins which will reflect the new and modern style of Harchester. They will be free-standing and they will have a liner which will be made of galvanised steel and which can be removed quickly. Any material can be used</w:t>
      </w:r>
      <w:r w:rsidR="00CF53AC">
        <w:rPr>
          <w:rFonts w:cs="Arial"/>
        </w:rPr>
        <w:t xml:space="preserve"> for the main body</w:t>
      </w:r>
      <w:bookmarkStart w:id="0" w:name="_GoBack"/>
      <w:bookmarkEnd w:id="0"/>
      <w:r w:rsidRPr="00725EA5">
        <w:rPr>
          <w:rFonts w:cs="Arial"/>
        </w:rPr>
        <w:t xml:space="preserve"> if you feel it is appropriate. It is advised that you look at some existing products.</w:t>
      </w:r>
    </w:p>
    <w:p w:rsidR="007C53B9" w:rsidRDefault="007C53B9" w:rsidP="007C53B9">
      <w:pPr>
        <w:pStyle w:val="BodyText"/>
        <w:rPr>
          <w:rFonts w:cs="Arial"/>
          <w:sz w:val="32"/>
          <w:szCs w:val="32"/>
          <w:u w:val="single"/>
        </w:rPr>
      </w:pPr>
      <w:r>
        <w:rPr>
          <w:rFonts w:cs="Arial"/>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3899535</wp:posOffset>
                </wp:positionH>
                <wp:positionV relativeFrom="paragraph">
                  <wp:posOffset>118745</wp:posOffset>
                </wp:positionV>
                <wp:extent cx="1996440" cy="1857375"/>
                <wp:effectExtent l="9525" t="13970" r="1333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857375"/>
                        </a:xfrm>
                        <a:prstGeom prst="rect">
                          <a:avLst/>
                        </a:prstGeom>
                        <a:solidFill>
                          <a:srgbClr val="FFFFFF"/>
                        </a:solidFill>
                        <a:ln w="9525">
                          <a:solidFill>
                            <a:srgbClr val="000000"/>
                          </a:solidFill>
                          <a:miter lim="800000"/>
                          <a:headEnd/>
                          <a:tailEnd/>
                        </a:ln>
                      </wps:spPr>
                      <wps:txbx>
                        <w:txbxContent>
                          <w:p w:rsidR="007C53B9" w:rsidRDefault="007C53B9" w:rsidP="007C53B9">
                            <w:r>
                              <w:rPr>
                                <w:noProof/>
                              </w:rPr>
                              <w:drawing>
                                <wp:inline distT="0" distB="0" distL="0" distR="0">
                                  <wp:extent cx="1800225" cy="1752600"/>
                                  <wp:effectExtent l="0" t="0" r="9525" b="0"/>
                                  <wp:docPr id="5" name="Picture 5" descr="a4a5562d9a41cefcb08af341645cc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a5562d9a41cefcb08af341645cc0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7.05pt;margin-top:9.35pt;width:157.2pt;height:14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lfJQIAAE8EAAAOAAAAZHJzL2Uyb0RvYy54bWysVNuO2yAQfa/Uf0C8N07SXK04q222qSpt&#10;L9JuPwBjbKMCg4DETr++A07S9PZS1Q8ImOHMzDkz3tz1WpGjcF6CKehkNKZEGA6VNE1BvzzvX60o&#10;8YGZiikwoqAn4end9uWLTWdzMYUWVCUcQRDj884WtA3B5lnmeSs08yOwwqCxBqdZwKNrssqxDtG1&#10;yqbj8SLrwFXWARfe4+3DYKTbhF/XgodPde1FIKqgmFtIq0trGddsu2F545htJT+nwf4hC82kwaBX&#10;qAcWGDk4+RuUltyBhzqMOOgM6lpykWrAaibjX6p5apkVqRYkx9srTf7/wfKPx8+OyKqgC0oM0yjR&#10;s+gDeQM9WUR2OutzdHqy6BZ6vEaVU6XePgL/6omBXctMI+6dg64VrMLsJvFldvN0wPERpOw+QIVh&#10;2CFAAuprpyN1SAZBdFTpdFUmpsJjyPV6MZuhiaNtspovXy/nKQbLL8+t8+GdAE3ipqAOpU/w7Pjo&#10;Q0yH5ReXGM2DktVeKpUOril3ypEjwzbZp++M/pObMqQr6Ho+nQ8M/BVinL4/QWgZsN+V1AVdXZ1Y&#10;Hnl7a6rUjYFJNewxZWXOREbuBhZDX/ZnYUqoTkipg6GvcQ5x04L7RkmHPV1Qg0NHiXpvUJT1JDEY&#10;0mE2X06RTndrKW8tzHAEKmigZNjuwjA2B+tk02KcSxvco5B7mSiOig85nbPGrk3MnycsjsXtOXn9&#10;+A9svwMAAP//AwBQSwMEFAAGAAgAAAAhAAx1n+ThAAAACgEAAA8AAABkcnMvZG93bnJldi54bWxM&#10;j9FOg0AQRd9N/IfNmPhi7LKoLSJLozWNDyZGqx+wwAi07Cxht4B+veOTPk7uyb1nsvVsOzHi4FtH&#10;GtQiAoFUuqqlWsPH+/YyAeGDocp0jlDDF3pY56cnmUkrN9EbjrtQCy4hnxoNTQh9KqUvG7TGL1yP&#10;xNmnG6wJfA61rAYzcbntZBxFS2lNS7zQmB43DZaH3dFqODyuxv3F89ND8bLd7Osxmr6xfNX6/Gy+&#10;vwMRcA5/MPzqszrk7FS4I1VedBqW6loxykGyAsHAbZzcgCg0XCkVg8wz+f+F/AcAAP//AwBQSwEC&#10;LQAUAAYACAAAACEAtoM4kv4AAADhAQAAEwAAAAAAAAAAAAAAAAAAAAAAW0NvbnRlbnRfVHlwZXNd&#10;LnhtbFBLAQItABQABgAIAAAAIQA4/SH/1gAAAJQBAAALAAAAAAAAAAAAAAAAAC8BAABfcmVscy8u&#10;cmVsc1BLAQItABQABgAIAAAAIQBFCSlfJQIAAE8EAAAOAAAAAAAAAAAAAAAAAC4CAABkcnMvZTJv&#10;RG9jLnhtbFBLAQItABQABgAIAAAAIQAMdZ/k4QAAAAoBAAAPAAAAAAAAAAAAAAAAAH8EAABkcnMv&#10;ZG93bnJldi54bWxQSwUGAAAAAAQABADzAAAAjQUAAAAA&#10;">
                <v:textbox style="mso-fit-shape-to-text:t">
                  <w:txbxContent>
                    <w:p w:rsidR="007C53B9" w:rsidRDefault="007C53B9" w:rsidP="007C53B9">
                      <w:r>
                        <w:rPr>
                          <w:noProof/>
                        </w:rPr>
                        <w:drawing>
                          <wp:inline distT="0" distB="0" distL="0" distR="0">
                            <wp:extent cx="1800225" cy="1752600"/>
                            <wp:effectExtent l="0" t="0" r="9525" b="0"/>
                            <wp:docPr id="5" name="Picture 5" descr="a4a5562d9a41cefcb08af341645cc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a5562d9a41cefcb08af341645cc0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txbxContent>
                </v:textbox>
              </v:shape>
            </w:pict>
          </mc:Fallback>
        </mc:AlternateContent>
      </w:r>
      <w:r>
        <w:rPr>
          <w:rFonts w:cs="Arial"/>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194945</wp:posOffset>
                </wp:positionV>
                <wp:extent cx="2153920" cy="2004695"/>
                <wp:effectExtent l="9525" t="13970" r="825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2004695"/>
                        </a:xfrm>
                        <a:prstGeom prst="rect">
                          <a:avLst/>
                        </a:prstGeom>
                        <a:solidFill>
                          <a:srgbClr val="FFFFFF"/>
                        </a:solidFill>
                        <a:ln w="9525">
                          <a:solidFill>
                            <a:srgbClr val="000000"/>
                          </a:solidFill>
                          <a:miter lim="800000"/>
                          <a:headEnd/>
                          <a:tailEnd/>
                        </a:ln>
                      </wps:spPr>
                      <wps:txbx>
                        <w:txbxContent>
                          <w:p w:rsidR="007C53B9" w:rsidRDefault="007C53B9" w:rsidP="007C53B9">
                            <w:r>
                              <w:rPr>
                                <w:noProof/>
                              </w:rPr>
                              <w:drawing>
                                <wp:inline distT="0" distB="0" distL="0" distR="0">
                                  <wp:extent cx="1962150" cy="1905000"/>
                                  <wp:effectExtent l="0" t="0" r="0" b="0"/>
                                  <wp:docPr id="3" name="Picture 3" descr="700d7dd0df97a6b20b0327b4a9883a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0d7dd0df97a6b20b0327b4a9883aa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905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5pt;margin-top:15.35pt;width:169.6pt;height:15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GLKQIAAFYEAAAOAAAAZHJzL2Uyb0RvYy54bWysVNtu2zAMfR+wfxD0vjjJnK4x4hRdugwD&#10;ugvQ7gNkWbaFSaIgKbGzrx8lJ2nabS/D/CBIInVInkN6dTNoRfbCeQmmpLPJlBJhONTStCX9/rh9&#10;c02JD8zUTIERJT0IT2/Wr1+teluIOXSgauEIghhf9LakXQi2yDLPO6GZn4AVBo0NOM0CHl2b1Y71&#10;iK5VNp9Or7IeXG0dcOE93t6NRrpO+E0jePjaNF4EokqKuYW0urRWcc3WK1a0jtlO8mMa7B+y0Ewa&#10;DHqGumOBkZ2Tv0FpyR14aMKEg86gaSQXqQasZjZ9Uc1Dx6xItSA53p5p8v8Pln/Zf3NE1iXNKTFM&#10;o0SPYgjkPQwkj+z01hfo9GDRLQx4jSqnSr29B/7DEwObjplW3DoHfSdYjdnN4svs4umI4yNI1X+G&#10;GsOwXYAENDROR+qQDILoqNLhrExMhePlfLZ4u5yjiaMNdc+vlosUgxWn59b58FGAJnFTUofSJ3i2&#10;v/chpsOKk0uM5kHJeiuVSgfXVhvlyJ5hm2zTd0R/5qYM6Uu6XMwXIwN/hZim708QWgbsdyV1Sa/P&#10;TqyIvH0wderGwKQa95iyMkciI3cji2GohqRYYjmSXEF9QGYdjO2N44ibDtxPSnps7ZIanD1K1CeD&#10;2ixneR4nIR3yxbvIqru0VJcWZjgClTRQMm43YZyenXWy7TDOqRtuUc+tTEw/5XRMHps3CXActDgd&#10;l+fk9fQ7WP8CAAD//wMAUEsDBBQABgAIAAAAIQC0i0y64QAAAAgBAAAPAAAAZHJzL2Rvd25yZXYu&#10;eG1sTI/BTsMwEETvSP0Ha5G4IGqXhBaFOFVpVXFAQtD2A5x4SdLG6yh2k5Svxz3BbVYzmnmbLkfT&#10;sB47V1uSMJsKYEiF1TWVEg777cMzMOcVadVYQgkXdLDMJjepSrQd6Av7nS9ZKCGXKAmV923CuSsq&#10;NMpNbYsUvG/bGeXD2ZVcd2oI5abhj0LMuVE1hYVKtbiusDjtzkbCabPoj/fvb6/5x3Z9LHsx/GDx&#10;KeXd7bh6AeZx9H9huOIHdMgCU27PpB1rJDzNQlBCJBbAgh3FcQQsv4p5DDxL+f8Hsl8AAAD//wMA&#10;UEsBAi0AFAAGAAgAAAAhALaDOJL+AAAA4QEAABMAAAAAAAAAAAAAAAAAAAAAAFtDb250ZW50X1R5&#10;cGVzXS54bWxQSwECLQAUAAYACAAAACEAOP0h/9YAAACUAQAACwAAAAAAAAAAAAAAAAAvAQAAX3Jl&#10;bHMvLnJlbHNQSwECLQAUAAYACAAAACEATo4BiykCAABWBAAADgAAAAAAAAAAAAAAAAAuAgAAZHJz&#10;L2Uyb0RvYy54bWxQSwECLQAUAAYACAAAACEAtItMuuEAAAAIAQAADwAAAAAAAAAAAAAAAACDBAAA&#10;ZHJzL2Rvd25yZXYueG1sUEsFBgAAAAAEAAQA8wAAAJEFAAAAAA==&#10;">
                <v:textbox style="mso-fit-shape-to-text:t">
                  <w:txbxContent>
                    <w:p w:rsidR="007C53B9" w:rsidRDefault="007C53B9" w:rsidP="007C53B9">
                      <w:r>
                        <w:rPr>
                          <w:noProof/>
                        </w:rPr>
                        <w:drawing>
                          <wp:inline distT="0" distB="0" distL="0" distR="0">
                            <wp:extent cx="1962150" cy="1905000"/>
                            <wp:effectExtent l="0" t="0" r="0" b="0"/>
                            <wp:docPr id="3" name="Picture 3" descr="700d7dd0df97a6b20b0327b4a9883a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0d7dd0df97a6b20b0327b4a9883aa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05000"/>
                                    </a:xfrm>
                                    <a:prstGeom prst="rect">
                                      <a:avLst/>
                                    </a:prstGeom>
                                    <a:noFill/>
                                    <a:ln>
                                      <a:noFill/>
                                    </a:ln>
                                  </pic:spPr>
                                </pic:pic>
                              </a:graphicData>
                            </a:graphic>
                          </wp:inline>
                        </w:drawing>
                      </w:r>
                    </w:p>
                  </w:txbxContent>
                </v:textbox>
              </v:shape>
            </w:pict>
          </mc:Fallback>
        </mc:AlternateContent>
      </w:r>
    </w:p>
    <w:p w:rsidR="007C53B9" w:rsidRPr="00725EA5" w:rsidRDefault="007C53B9" w:rsidP="007C53B9">
      <w:pPr>
        <w:pStyle w:val="BodyText"/>
        <w:rPr>
          <w:rFonts w:cs="Arial"/>
          <w:sz w:val="32"/>
          <w:szCs w:val="32"/>
          <w:u w:val="single"/>
        </w:rPr>
      </w:pPr>
      <w:r w:rsidRPr="00725EA5">
        <w:rPr>
          <w:rFonts w:cs="Arial"/>
          <w:sz w:val="32"/>
          <w:szCs w:val="32"/>
          <w:u w:val="single"/>
        </w:rPr>
        <w:t xml:space="preserve"> </w:t>
      </w:r>
    </w:p>
    <w:p w:rsidR="007C53B9" w:rsidRDefault="007C53B9" w:rsidP="007C53B9">
      <w:pPr>
        <w:pStyle w:val="Title"/>
        <w:jc w:val="left"/>
        <w:rPr>
          <w:rFonts w:ascii="Arial" w:hAnsi="Arial" w:cs="Arial"/>
          <w:sz w:val="32"/>
          <w:szCs w:val="32"/>
          <w:u w:val="single"/>
        </w:rPr>
      </w:pPr>
    </w:p>
    <w:p w:rsidR="007C53B9" w:rsidRDefault="007C53B9" w:rsidP="007C53B9">
      <w:pPr>
        <w:pStyle w:val="Title"/>
        <w:jc w:val="left"/>
        <w:rPr>
          <w:rFonts w:ascii="Arial" w:hAnsi="Arial" w:cs="Arial"/>
          <w:sz w:val="32"/>
          <w:szCs w:val="32"/>
          <w:u w:val="single"/>
        </w:rPr>
      </w:pPr>
    </w:p>
    <w:p w:rsidR="007C53B9" w:rsidRDefault="007C53B9" w:rsidP="007C53B9">
      <w:pPr>
        <w:pStyle w:val="Title"/>
        <w:jc w:val="left"/>
        <w:rPr>
          <w:rFonts w:ascii="Arial" w:hAnsi="Arial" w:cs="Arial"/>
          <w:sz w:val="32"/>
          <w:szCs w:val="32"/>
          <w:u w:val="single"/>
        </w:rPr>
      </w:pPr>
      <w:r>
        <w:rPr>
          <w:rFonts w:ascii="Arial" w:hAnsi="Arial" w:cs="Arial"/>
          <w:noProof/>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2023110</wp:posOffset>
                </wp:positionH>
                <wp:positionV relativeFrom="paragraph">
                  <wp:posOffset>50800</wp:posOffset>
                </wp:positionV>
                <wp:extent cx="1990090" cy="1558290"/>
                <wp:effectExtent l="9525" t="1397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558290"/>
                        </a:xfrm>
                        <a:prstGeom prst="rect">
                          <a:avLst/>
                        </a:prstGeom>
                        <a:solidFill>
                          <a:srgbClr val="FFFFFF"/>
                        </a:solidFill>
                        <a:ln w="9525">
                          <a:solidFill>
                            <a:srgbClr val="000000"/>
                          </a:solidFill>
                          <a:miter lim="800000"/>
                          <a:headEnd/>
                          <a:tailEnd/>
                        </a:ln>
                      </wps:spPr>
                      <wps:txbx>
                        <w:txbxContent>
                          <w:p w:rsidR="007C53B9" w:rsidRDefault="007C53B9" w:rsidP="007C53B9">
                            <w:r>
                              <w:rPr>
                                <w:noProof/>
                              </w:rPr>
                              <w:drawing>
                                <wp:inline distT="0" distB="0" distL="0" distR="0">
                                  <wp:extent cx="1800225" cy="1457325"/>
                                  <wp:effectExtent l="0" t="0" r="9525" b="9525"/>
                                  <wp:docPr id="1" name="Picture 1" descr="ecomod-main_duzyf_5784_w2nqA_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mod-main_duzyf_5784_w2nqA_13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457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59.3pt;margin-top:4pt;width:156.7pt;height:12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bSJwIAAFYEAAAOAAAAZHJzL2Uyb0RvYy54bWysVNtu2zAMfR+wfxD0vtgxkq0x4hRdugwD&#10;ugvQ7gNkWbaFSaIgKbGzrx8lJ2l2exnmB4EUqUPykPT6dtSKHITzEkxF57OcEmE4NNJ0Ff36tHt1&#10;Q4kPzDRMgREVPQpPbzcvX6wHW4oCelCNcARBjC8HW9E+BFtmmee90MzPwAqDxhacZgFV12WNYwOi&#10;a5UVef46G8A11gEX3uPt/WSkm4TftoKHz23rRSCqophbSKdLZx3PbLNmZeeY7SU/pcH+IQvNpMGg&#10;F6h7FhjZO/kblJbcgYc2zDjoDNpWcpFqwGrm+S/VPPbMilQLkuPthSb//2D5p8MXR2RT0YISwzS2&#10;6EmMgbyFkRSRncH6Ep0eLbqFEa+xy6lSbx+Af/PEwLZnphN3zsHQC9ZgdvP4Mrt6OuH4CFIPH6HB&#10;MGwfIAGNrdOROiSDIDp26XjpTEyFx5CrVZ6v0MTRNl8ubwpUYgxWnp9b58N7AZpEoaIOW5/g2eHB&#10;h8n17BKjeVCy2UmlkuK6eqscOTAck136Tug/uSlDhoqulsVyYuCvEHn6/gShZcB5V1JX9ObixMrI&#10;2zvTYJqsDEyqScbqlDkRGbmbWAxjPZ46hv6R5BqaIzLrYBpvXEcUenDfKRlwtCtqcPcoUR8M9mY1&#10;XyziJiRlsXxToOKuLfW1hRmOQBUNlEziNkzbs7dOdj3GOU/DHfZzJxPTzzmdksfhTb06LVrcjms9&#10;eT3/DjY/AAAA//8DAFBLAwQUAAYACAAAACEANwHiYeEAAAAJAQAADwAAAGRycy9kb3ducmV2Lnht&#10;bEyPQU+DQBCF7yb+h82YeDHtUlAkyNJoTeOhidHWH7DACLTsLGG3gP56x5Pe5uW9vPletp5NJ0Yc&#10;XGtJwWoZgEAqbdVSreDjsF0kIJzXVOnOEir4Qgfr/PIi02llJ3rHce9rwSXkUq2g8b5PpXRlg0a7&#10;pe2R2Pu0g9Ge5VDLatATl5tOhkEQS6Nb4g+N7nHTYHnan42C0/P9eLzZvTwVr9vNsR6D6RvLN6Wu&#10;r+bHBxAeZ/8Xhl98RoecmQp7psqJTkG0SmKOKkh4EvtxFPJRKAjvoluQeSb/L8h/AAAA//8DAFBL&#10;AQItABQABgAIAAAAIQC2gziS/gAAAOEBAAATAAAAAAAAAAAAAAAAAAAAAABbQ29udGVudF9UeXBl&#10;c10ueG1sUEsBAi0AFAAGAAgAAAAhADj9If/WAAAAlAEAAAsAAAAAAAAAAAAAAAAALwEAAF9yZWxz&#10;Ly5yZWxzUEsBAi0AFAAGAAgAAAAhAM4CRtInAgAAVgQAAA4AAAAAAAAAAAAAAAAALgIAAGRycy9l&#10;Mm9Eb2MueG1sUEsBAi0AFAAGAAgAAAAhADcB4mHhAAAACQEAAA8AAAAAAAAAAAAAAAAAgQQAAGRy&#10;cy9kb3ducmV2LnhtbFBLBQYAAAAABAAEAPMAAACPBQAAAAA=&#10;">
                <v:textbox style="mso-fit-shape-to-text:t">
                  <w:txbxContent>
                    <w:p w:rsidR="007C53B9" w:rsidRDefault="007C53B9" w:rsidP="007C53B9">
                      <w:r>
                        <w:rPr>
                          <w:noProof/>
                        </w:rPr>
                        <w:drawing>
                          <wp:inline distT="0" distB="0" distL="0" distR="0">
                            <wp:extent cx="1800225" cy="1457325"/>
                            <wp:effectExtent l="0" t="0" r="9525" b="9525"/>
                            <wp:docPr id="1" name="Picture 1" descr="ecomod-main_duzyf_5784_w2nqA_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mod-main_duzyf_5784_w2nqA_13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457325"/>
                                    </a:xfrm>
                                    <a:prstGeom prst="rect">
                                      <a:avLst/>
                                    </a:prstGeom>
                                    <a:noFill/>
                                    <a:ln>
                                      <a:noFill/>
                                    </a:ln>
                                  </pic:spPr>
                                </pic:pic>
                              </a:graphicData>
                            </a:graphic>
                          </wp:inline>
                        </w:drawing>
                      </w:r>
                    </w:p>
                  </w:txbxContent>
                </v:textbox>
              </v:shape>
            </w:pict>
          </mc:Fallback>
        </mc:AlternateContent>
      </w:r>
    </w:p>
    <w:p w:rsidR="007C53B9" w:rsidRDefault="007C53B9" w:rsidP="007C53B9">
      <w:pPr>
        <w:rPr>
          <w:rFonts w:ascii="Arial" w:hAnsi="Arial" w:cs="Arial"/>
        </w:rPr>
      </w:pPr>
    </w:p>
    <w:p w:rsidR="007C53B9" w:rsidRDefault="007C53B9" w:rsidP="007C53B9">
      <w:pPr>
        <w:rPr>
          <w:rFonts w:ascii="Arial" w:hAnsi="Arial" w:cs="Arial"/>
        </w:rPr>
      </w:pPr>
    </w:p>
    <w:p w:rsidR="007C53B9" w:rsidRDefault="007C53B9" w:rsidP="007C53B9">
      <w:pPr>
        <w:rPr>
          <w:rFonts w:ascii="Arial" w:hAnsi="Arial" w:cs="Arial"/>
        </w:rPr>
      </w:pPr>
    </w:p>
    <w:p w:rsidR="007C53B9" w:rsidRDefault="007C53B9" w:rsidP="007C53B9">
      <w:pPr>
        <w:rPr>
          <w:rFonts w:ascii="Arial" w:hAnsi="Arial" w:cs="Arial"/>
        </w:rPr>
      </w:pPr>
    </w:p>
    <w:p w:rsidR="007C53B9" w:rsidRDefault="007C53B9" w:rsidP="007C53B9">
      <w:pPr>
        <w:rPr>
          <w:rFonts w:ascii="Arial" w:hAnsi="Arial" w:cs="Arial"/>
        </w:rPr>
      </w:pPr>
    </w:p>
    <w:p w:rsidR="007C53B9" w:rsidRDefault="007C53B9" w:rsidP="007C53B9">
      <w:pPr>
        <w:rPr>
          <w:rFonts w:ascii="Arial" w:hAnsi="Arial" w:cs="Arial"/>
        </w:rPr>
      </w:pPr>
    </w:p>
    <w:p w:rsidR="007C53B9" w:rsidRDefault="007C53B9" w:rsidP="007C53B9">
      <w:pPr>
        <w:rPr>
          <w:rFonts w:ascii="Arial" w:hAnsi="Arial" w:cs="Arial"/>
        </w:rPr>
      </w:pPr>
    </w:p>
    <w:p w:rsidR="007C53B9" w:rsidRDefault="007C53B9" w:rsidP="007C53B9">
      <w:pPr>
        <w:rPr>
          <w:rFonts w:ascii="Arial" w:hAnsi="Arial" w:cs="Arial"/>
        </w:rPr>
      </w:pPr>
      <w:r>
        <w:rPr>
          <w:rFonts w:ascii="Arial" w:hAnsi="Arial" w:cs="Arial"/>
        </w:rPr>
        <w:t>OUTCOMES:</w:t>
      </w:r>
    </w:p>
    <w:p w:rsidR="007C53B9" w:rsidRPr="00BD56CB" w:rsidRDefault="007C53B9" w:rsidP="007C53B9">
      <w:pPr>
        <w:rPr>
          <w:rFonts w:ascii="Arial" w:hAnsi="Arial" w:cs="Arial"/>
          <w:sz w:val="16"/>
          <w:szCs w:val="16"/>
        </w:rPr>
      </w:pPr>
    </w:p>
    <w:p w:rsidR="007C53B9" w:rsidRDefault="007C53B9" w:rsidP="007C53B9">
      <w:pPr>
        <w:numPr>
          <w:ilvl w:val="0"/>
          <w:numId w:val="4"/>
        </w:numPr>
        <w:rPr>
          <w:rFonts w:ascii="Arial" w:hAnsi="Arial" w:cs="Arial"/>
        </w:rPr>
      </w:pPr>
      <w:r>
        <w:rPr>
          <w:rFonts w:ascii="Arial" w:hAnsi="Arial" w:cs="Arial"/>
        </w:rPr>
        <w:t>A portfolio which deals with the production of the product</w:t>
      </w:r>
    </w:p>
    <w:p w:rsidR="007C53B9" w:rsidRDefault="007C53B9" w:rsidP="007C53B9">
      <w:pPr>
        <w:numPr>
          <w:ilvl w:val="0"/>
          <w:numId w:val="4"/>
        </w:numPr>
        <w:rPr>
          <w:rFonts w:ascii="Arial" w:hAnsi="Arial" w:cs="Arial"/>
        </w:rPr>
      </w:pPr>
      <w:r>
        <w:rPr>
          <w:rFonts w:ascii="Arial" w:hAnsi="Arial" w:cs="Arial"/>
        </w:rPr>
        <w:t>A scale model, which shows the possibilities for the product.</w:t>
      </w:r>
    </w:p>
    <w:p w:rsidR="007C53B9" w:rsidRPr="00005457" w:rsidRDefault="007C53B9" w:rsidP="007C53B9">
      <w:pPr>
        <w:rPr>
          <w:rFonts w:ascii="Arial" w:hAnsi="Arial" w:cs="Arial"/>
          <w:sz w:val="16"/>
          <w:szCs w:val="16"/>
        </w:rPr>
      </w:pPr>
    </w:p>
    <w:p w:rsidR="007C53B9" w:rsidRPr="00496FBD" w:rsidRDefault="007C53B9" w:rsidP="007C53B9">
      <w:pPr>
        <w:rPr>
          <w:rFonts w:ascii="Arial" w:hAnsi="Arial" w:cs="Arial"/>
        </w:rPr>
      </w:pPr>
      <w:r w:rsidRPr="00496FBD">
        <w:rPr>
          <w:rFonts w:ascii="Arial" w:hAnsi="Arial" w:cs="Arial"/>
        </w:rPr>
        <w:t>E</w:t>
      </w:r>
      <w:r>
        <w:rPr>
          <w:rFonts w:ascii="Arial" w:hAnsi="Arial" w:cs="Arial"/>
        </w:rPr>
        <w:t>VIDENCE YOU MUST PRODUCE FOR THIS TASK</w:t>
      </w:r>
    </w:p>
    <w:p w:rsidR="007C53B9" w:rsidRPr="00005457" w:rsidRDefault="007C53B9" w:rsidP="007C53B9">
      <w:pPr>
        <w:rPr>
          <w:rFonts w:ascii="Arial" w:hAnsi="Arial" w:cs="Arial"/>
          <w:sz w:val="16"/>
          <w:szCs w:val="16"/>
        </w:rPr>
      </w:pPr>
    </w:p>
    <w:p w:rsidR="007C53B9" w:rsidRPr="00496FBD" w:rsidRDefault="007C53B9" w:rsidP="007C53B9">
      <w:pPr>
        <w:rPr>
          <w:rFonts w:ascii="Arial" w:hAnsi="Arial" w:cs="Arial"/>
        </w:rPr>
      </w:pPr>
      <w:r>
        <w:rPr>
          <w:rFonts w:ascii="Arial" w:hAnsi="Arial" w:cs="Arial"/>
        </w:rPr>
        <w:t>Portfolio</w:t>
      </w:r>
      <w:r w:rsidRPr="00496FBD">
        <w:rPr>
          <w:rFonts w:ascii="Arial" w:hAnsi="Arial" w:cs="Arial"/>
        </w:rPr>
        <w:t xml:space="preserve"> containing:</w:t>
      </w:r>
    </w:p>
    <w:p w:rsidR="007C53B9" w:rsidRPr="00496FBD" w:rsidRDefault="007C53B9" w:rsidP="007C53B9">
      <w:pPr>
        <w:pStyle w:val="Bullets"/>
        <w:numPr>
          <w:ilvl w:val="0"/>
          <w:numId w:val="3"/>
        </w:numPr>
        <w:rPr>
          <w:rFonts w:cs="Arial"/>
          <w:sz w:val="24"/>
          <w:szCs w:val="24"/>
        </w:rPr>
      </w:pPr>
      <w:r w:rsidRPr="00496FBD">
        <w:rPr>
          <w:rFonts w:cs="Arial"/>
          <w:sz w:val="24"/>
          <w:szCs w:val="24"/>
        </w:rPr>
        <w:t xml:space="preserve">records of </w:t>
      </w:r>
      <w:r>
        <w:rPr>
          <w:rFonts w:cs="Arial"/>
          <w:sz w:val="24"/>
          <w:szCs w:val="24"/>
        </w:rPr>
        <w:t>relevant production details and H&amp;S issues</w:t>
      </w:r>
    </w:p>
    <w:p w:rsidR="007C53B9" w:rsidRPr="00496FBD" w:rsidRDefault="007C53B9" w:rsidP="007C53B9">
      <w:pPr>
        <w:pStyle w:val="Bullets"/>
        <w:numPr>
          <w:ilvl w:val="0"/>
          <w:numId w:val="3"/>
        </w:numPr>
        <w:rPr>
          <w:rFonts w:cs="Arial"/>
          <w:sz w:val="24"/>
          <w:szCs w:val="24"/>
        </w:rPr>
      </w:pPr>
      <w:r>
        <w:rPr>
          <w:rFonts w:cs="Arial"/>
          <w:sz w:val="24"/>
          <w:szCs w:val="24"/>
        </w:rPr>
        <w:t>progress journal of the construction and the products evolution</w:t>
      </w:r>
    </w:p>
    <w:p w:rsidR="007C53B9" w:rsidRDefault="007C53B9" w:rsidP="007C53B9">
      <w:pPr>
        <w:pStyle w:val="Bullets"/>
        <w:numPr>
          <w:ilvl w:val="0"/>
          <w:numId w:val="3"/>
        </w:numPr>
        <w:rPr>
          <w:rFonts w:cs="Arial"/>
          <w:sz w:val="24"/>
          <w:szCs w:val="24"/>
        </w:rPr>
      </w:pPr>
      <w:r w:rsidRPr="00496FBD">
        <w:rPr>
          <w:rFonts w:cs="Arial"/>
          <w:sz w:val="24"/>
          <w:szCs w:val="24"/>
        </w:rPr>
        <w:t xml:space="preserve">annotation – what skills, materials, techniques, </w:t>
      </w:r>
      <w:r>
        <w:rPr>
          <w:rFonts w:cs="Arial"/>
          <w:sz w:val="24"/>
          <w:szCs w:val="24"/>
        </w:rPr>
        <w:t>process have been used, what technical information has been explored</w:t>
      </w:r>
    </w:p>
    <w:p w:rsidR="007C53B9" w:rsidRDefault="007C53B9" w:rsidP="007C53B9">
      <w:pPr>
        <w:pStyle w:val="Bullets"/>
        <w:numPr>
          <w:ilvl w:val="0"/>
          <w:numId w:val="0"/>
        </w:numPr>
        <w:rPr>
          <w:rFonts w:cs="Arial"/>
          <w:sz w:val="24"/>
          <w:szCs w:val="24"/>
        </w:rPr>
      </w:pPr>
      <w:r>
        <w:rPr>
          <w:rFonts w:cs="Arial"/>
          <w:sz w:val="24"/>
          <w:szCs w:val="24"/>
        </w:rPr>
        <w:t>Final Model:</w:t>
      </w:r>
    </w:p>
    <w:p w:rsidR="007C53B9" w:rsidRPr="00496FBD" w:rsidRDefault="007C53B9" w:rsidP="007C53B9">
      <w:pPr>
        <w:pStyle w:val="Bullets"/>
        <w:numPr>
          <w:ilvl w:val="0"/>
          <w:numId w:val="2"/>
        </w:numPr>
        <w:rPr>
          <w:rFonts w:cs="Arial"/>
          <w:sz w:val="24"/>
          <w:szCs w:val="24"/>
        </w:rPr>
      </w:pPr>
      <w:r>
        <w:rPr>
          <w:rFonts w:cs="Arial"/>
          <w:sz w:val="24"/>
          <w:szCs w:val="24"/>
        </w:rPr>
        <w:t>Made to scale, accurate model using a variety of materials</w:t>
      </w:r>
    </w:p>
    <w:p w:rsidR="009B7464" w:rsidRDefault="009B7464"/>
    <w:sectPr w:rsidR="009B7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713E"/>
    <w:multiLevelType w:val="hybridMultilevel"/>
    <w:tmpl w:val="05B40A46"/>
    <w:lvl w:ilvl="0" w:tplc="66EE2A0A">
      <w:start w:val="1"/>
      <w:numFmt w:val="bullet"/>
      <w:pStyle w:val="Bullets"/>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026037"/>
    <w:multiLevelType w:val="hybridMultilevel"/>
    <w:tmpl w:val="E17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F81A71"/>
    <w:multiLevelType w:val="hybridMultilevel"/>
    <w:tmpl w:val="1428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C01AF8"/>
    <w:multiLevelType w:val="hybridMultilevel"/>
    <w:tmpl w:val="B7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B9"/>
    <w:rsid w:val="007C53B9"/>
    <w:rsid w:val="009B7464"/>
    <w:rsid w:val="00B45BEA"/>
    <w:rsid w:val="00CF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3CF83-1B3E-4098-AE90-2926EA53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53B9"/>
    <w:rPr>
      <w:rFonts w:ascii="Arial" w:hAnsi="Arial"/>
      <w:szCs w:val="20"/>
    </w:rPr>
  </w:style>
  <w:style w:type="character" w:customStyle="1" w:styleId="BodyTextChar">
    <w:name w:val="Body Text Char"/>
    <w:basedOn w:val="DefaultParagraphFont"/>
    <w:link w:val="BodyText"/>
    <w:rsid w:val="007C53B9"/>
    <w:rPr>
      <w:rFonts w:ascii="Arial" w:eastAsia="Times New Roman" w:hAnsi="Arial" w:cs="Times New Roman"/>
      <w:sz w:val="24"/>
      <w:szCs w:val="20"/>
      <w:lang w:eastAsia="en-GB"/>
    </w:rPr>
  </w:style>
  <w:style w:type="paragraph" w:styleId="Title">
    <w:name w:val="Title"/>
    <w:basedOn w:val="Normal"/>
    <w:link w:val="TitleChar"/>
    <w:qFormat/>
    <w:rsid w:val="007C53B9"/>
    <w:pPr>
      <w:jc w:val="center"/>
    </w:pPr>
    <w:rPr>
      <w:sz w:val="48"/>
      <w:szCs w:val="20"/>
    </w:rPr>
  </w:style>
  <w:style w:type="character" w:customStyle="1" w:styleId="TitleChar">
    <w:name w:val="Title Char"/>
    <w:basedOn w:val="DefaultParagraphFont"/>
    <w:link w:val="Title"/>
    <w:rsid w:val="007C53B9"/>
    <w:rPr>
      <w:rFonts w:ascii="Times New Roman" w:eastAsia="Times New Roman" w:hAnsi="Times New Roman" w:cs="Times New Roman"/>
      <w:sz w:val="48"/>
      <w:szCs w:val="20"/>
      <w:lang w:eastAsia="en-GB"/>
    </w:rPr>
  </w:style>
  <w:style w:type="paragraph" w:customStyle="1" w:styleId="Bullets">
    <w:name w:val="Bullets"/>
    <w:basedOn w:val="Normal"/>
    <w:link w:val="BulletsChar"/>
    <w:rsid w:val="007C53B9"/>
    <w:pPr>
      <w:numPr>
        <w:numId w:val="1"/>
      </w:numPr>
      <w:spacing w:before="40" w:after="40" w:line="280" w:lineRule="exact"/>
    </w:pPr>
    <w:rPr>
      <w:rFonts w:ascii="Arial" w:eastAsia="Cambria" w:hAnsi="Arial"/>
      <w:sz w:val="21"/>
      <w:szCs w:val="22"/>
      <w:lang w:eastAsia="en-US"/>
    </w:rPr>
  </w:style>
  <w:style w:type="character" w:customStyle="1" w:styleId="BulletsChar">
    <w:name w:val="Bullets Char"/>
    <w:link w:val="Bullets"/>
    <w:locked/>
    <w:rsid w:val="007C53B9"/>
    <w:rPr>
      <w:rFonts w:ascii="Arial" w:eastAsia="Cambria"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3</cp:revision>
  <dcterms:created xsi:type="dcterms:W3CDTF">2014-08-28T14:10:00Z</dcterms:created>
  <dcterms:modified xsi:type="dcterms:W3CDTF">2014-09-14T08:35:00Z</dcterms:modified>
</cp:coreProperties>
</file>